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73652971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6D41B2">
        <w:rPr>
          <w:lang w:val="nl-NL"/>
        </w:rPr>
        <w:t>Oplosbaarheid</w:t>
      </w:r>
    </w:p>
    <w:p w14:paraId="7502EEBB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6D41B2" w14:paraId="70136A91" w14:textId="77777777" w:rsidTr="00443D37">
        <w:tc>
          <w:tcPr>
            <w:tcW w:w="9062" w:type="dxa"/>
          </w:tcPr>
          <w:p w14:paraId="4360B52D" w14:textId="54EC1D31" w:rsidR="00757B52" w:rsidRPr="00CE3725" w:rsidRDefault="00A96DAD" w:rsidP="00A96DAD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Methylamines zijn basischemicaliën waarmee vele andere tussenproducten en eindproducten worden gevormd van o.a. wasmiddelen. Het kookpunt van monomethylamine CH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3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NH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 xml:space="preserve">2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(-6°C),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is veel hoger dan dat van ethaan C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2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H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 xml:space="preserve">6 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(89°C)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. De molecuulmassa van beide stoffen is toch bijna gelijk.</w:t>
            </w:r>
          </w:p>
        </w:tc>
      </w:tr>
    </w:tbl>
    <w:p w14:paraId="6E7FACA0" w14:textId="77777777" w:rsidR="00727D54" w:rsidRDefault="00727D54" w:rsidP="00727D54">
      <w:pPr>
        <w:pStyle w:val="Lijstalinea"/>
        <w:rPr>
          <w:lang w:val="nl-NL"/>
        </w:rPr>
      </w:pPr>
    </w:p>
    <w:p w14:paraId="5103F364" w14:textId="6C5D60CD" w:rsidR="00CB6945" w:rsidRDefault="00A96DAD" w:rsidP="00727D5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Teken in onderstaande kaders de structuurformules van monomethylamine en ethaan.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6DAD" w14:paraId="7BCA4380" w14:textId="01C5AD88" w:rsidTr="00A96DAD">
        <w:tc>
          <w:tcPr>
            <w:tcW w:w="4531" w:type="dxa"/>
          </w:tcPr>
          <w:p w14:paraId="3DEF67C7" w14:textId="400CDCAD" w:rsidR="00A96DAD" w:rsidRDefault="00A96DAD" w:rsidP="00A96DAD">
            <w:pPr>
              <w:rPr>
                <w:lang w:val="nl-NL"/>
              </w:rPr>
            </w:pPr>
            <w:r>
              <w:rPr>
                <w:lang w:val="nl-NL"/>
              </w:rPr>
              <w:t>Monomethylamine</w:t>
            </w:r>
          </w:p>
          <w:p w14:paraId="3204C36F" w14:textId="16CB36A0" w:rsidR="00A96DAD" w:rsidRDefault="00CB7CD3" w:rsidP="00CB7CD3">
            <w:pPr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93AA602" wp14:editId="61078A0A">
                  <wp:extent cx="1898650" cy="1759416"/>
                  <wp:effectExtent l="0" t="0" r="6350" b="0"/>
                  <wp:docPr id="3" name="Afbeelding 3" descr="Liquid Monomethylamine, Packaging Type: Drum, Grade Standard: Technical  Grade, Rs 100 /kilogram | ID: 11667343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quid Monomethylamine, Packaging Type: Drum, Grade Standard: Technical  Grade, Rs 100 /kilogram | ID: 11667343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144" cy="1773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B886FC4" w14:textId="77777777" w:rsidR="00A96DAD" w:rsidRDefault="00A96DAD" w:rsidP="00A96DAD">
            <w:pPr>
              <w:rPr>
                <w:lang w:val="nl-NL"/>
              </w:rPr>
            </w:pPr>
            <w:r>
              <w:rPr>
                <w:lang w:val="nl-NL"/>
              </w:rPr>
              <w:t>Ethaan</w:t>
            </w:r>
          </w:p>
          <w:p w14:paraId="179EDC20" w14:textId="71CA3796" w:rsidR="00CB7CD3" w:rsidRDefault="00CB7CD3" w:rsidP="00A96DAD">
            <w:pPr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9CAA70C" wp14:editId="718EA133">
                  <wp:extent cx="2268559" cy="1657350"/>
                  <wp:effectExtent l="0" t="0" r="0" b="0"/>
                  <wp:docPr id="4" name="Afbeelding 4" descr="Verschil tussen ethaan en ethanol / Organische chemie | Het verschil tussen  vergelijkbare objecten en terme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erschil tussen ethaan en ethanol / Organische chemie | Het verschil tussen  vergelijkbare objecten en terme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879" cy="1672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B002CC" w14:textId="77777777" w:rsidR="00010797" w:rsidRDefault="00010797" w:rsidP="00010797">
      <w:pPr>
        <w:pStyle w:val="Lijstalinea"/>
        <w:rPr>
          <w:lang w:val="nl-NL"/>
        </w:rPr>
      </w:pPr>
    </w:p>
    <w:p w14:paraId="4B79C6A0" w14:textId="1C663E48" w:rsidR="00010797" w:rsidRDefault="00C7203D" w:rsidP="0001079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Leg op micro niveau uit dat het kookpunt van monomethylamine hoger is dan dat van ethaan.</w:t>
      </w:r>
    </w:p>
    <w:p w14:paraId="1F9D282F" w14:textId="4D2705C7" w:rsidR="00CB6945" w:rsidRPr="00C7203D" w:rsidRDefault="00C7203D" w:rsidP="00C7203D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Leg op micro niveau uit dat monomethylamine goed oplosbaar is in water. </w:t>
      </w:r>
    </w:p>
    <w:p w14:paraId="3248EFAE" w14:textId="31DE7808" w:rsidR="0017030C" w:rsidRDefault="0017030C" w:rsidP="00CB6945">
      <w:pPr>
        <w:spacing w:after="0"/>
        <w:rPr>
          <w:color w:val="FF0000"/>
          <w:lang w:val="nl-NL"/>
        </w:rPr>
      </w:pPr>
    </w:p>
    <w:p w14:paraId="160511EF" w14:textId="5BEDB48F" w:rsidR="0017030C" w:rsidRDefault="00587ED4" w:rsidP="00DE6594">
      <w:pPr>
        <w:pStyle w:val="Lijstalinea"/>
        <w:numPr>
          <w:ilvl w:val="0"/>
          <w:numId w:val="18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Zie bovenstaand kader</w:t>
      </w:r>
    </w:p>
    <w:p w14:paraId="1A9137FC" w14:textId="50E8CF0C" w:rsidR="00DE6594" w:rsidRDefault="00DE6594" w:rsidP="00DE6594">
      <w:pPr>
        <w:pStyle w:val="Lijstalinea"/>
        <w:numPr>
          <w:ilvl w:val="0"/>
          <w:numId w:val="18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Methylamine heeft een NH</w:t>
      </w:r>
      <w:r w:rsidR="00587ED4">
        <w:rPr>
          <w:color w:val="FF0000"/>
          <w:lang w:val="nl-NL"/>
        </w:rPr>
        <w:t>-</w:t>
      </w:r>
      <w:r>
        <w:rPr>
          <w:color w:val="FF0000"/>
          <w:lang w:val="nl-NL"/>
        </w:rPr>
        <w:t xml:space="preserve">groep en kan daardoor waterstofbruggen vormen. Waterstofbruggen zijn sterker dan de vanderwaaslbindingen die tussen de ethaanmoleculen zitten. Dus hierdoor heeft methylamine een hoger kookpunt. </w:t>
      </w:r>
    </w:p>
    <w:p w14:paraId="383DC086" w14:textId="337613F2" w:rsidR="00DE6594" w:rsidRDefault="00587ED4" w:rsidP="00DE6594">
      <w:pPr>
        <w:pStyle w:val="Lijstalinea"/>
        <w:numPr>
          <w:ilvl w:val="0"/>
          <w:numId w:val="18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 xml:space="preserve">Methylamine heeft een NH groep en kan waterstofbruggen vormen met watermoleculen, hierdoor is het goed oplosbaar. </w:t>
      </w:r>
    </w:p>
    <w:p w14:paraId="0B088964" w14:textId="2D6CBD7D" w:rsidR="0017030C" w:rsidRDefault="0017030C" w:rsidP="00CB6945">
      <w:pPr>
        <w:spacing w:after="0"/>
        <w:rPr>
          <w:color w:val="FF0000"/>
          <w:lang w:val="nl-NL"/>
        </w:rPr>
      </w:pPr>
    </w:p>
    <w:p w14:paraId="3FAE2E5D" w14:textId="62332E16" w:rsidR="0017030C" w:rsidRDefault="0017030C" w:rsidP="00CB6945">
      <w:pPr>
        <w:spacing w:after="0"/>
        <w:rPr>
          <w:color w:val="FF0000"/>
          <w:lang w:val="nl-NL"/>
        </w:rPr>
      </w:pPr>
    </w:p>
    <w:p w14:paraId="607BFBC0" w14:textId="1F683B58" w:rsidR="0017030C" w:rsidRDefault="0017030C" w:rsidP="00CB6945">
      <w:pPr>
        <w:spacing w:after="0"/>
        <w:rPr>
          <w:color w:val="FF0000"/>
          <w:lang w:val="nl-NL"/>
        </w:rPr>
      </w:pPr>
    </w:p>
    <w:p w14:paraId="7CB951D7" w14:textId="1AA1F397" w:rsidR="0017030C" w:rsidRDefault="0017030C" w:rsidP="00CB6945">
      <w:pPr>
        <w:spacing w:after="0"/>
        <w:rPr>
          <w:color w:val="FF0000"/>
          <w:lang w:val="nl-NL"/>
        </w:rPr>
      </w:pPr>
    </w:p>
    <w:p w14:paraId="520AB315" w14:textId="4733DBD2" w:rsidR="0017030C" w:rsidRDefault="0017030C" w:rsidP="00CB6945">
      <w:pPr>
        <w:spacing w:after="0"/>
        <w:rPr>
          <w:color w:val="FF0000"/>
          <w:lang w:val="nl-NL"/>
        </w:rPr>
      </w:pPr>
    </w:p>
    <w:p w14:paraId="2B84D4EB" w14:textId="09060E4F" w:rsidR="0017030C" w:rsidRDefault="0017030C" w:rsidP="00CB6945">
      <w:pPr>
        <w:spacing w:after="0"/>
        <w:rPr>
          <w:color w:val="FF0000"/>
          <w:lang w:val="nl-NL"/>
        </w:rPr>
      </w:pPr>
    </w:p>
    <w:p w14:paraId="485FA352" w14:textId="43E144BC" w:rsidR="0017030C" w:rsidRDefault="0017030C" w:rsidP="00CB6945">
      <w:pPr>
        <w:spacing w:after="0"/>
        <w:rPr>
          <w:color w:val="FF0000"/>
          <w:lang w:val="nl-NL"/>
        </w:rPr>
      </w:pPr>
    </w:p>
    <w:p w14:paraId="3416C321" w14:textId="1DD1582F" w:rsidR="0017030C" w:rsidRDefault="0017030C" w:rsidP="00CB6945">
      <w:pPr>
        <w:spacing w:after="0"/>
        <w:rPr>
          <w:color w:val="FF0000"/>
          <w:lang w:val="nl-NL"/>
        </w:rPr>
      </w:pPr>
    </w:p>
    <w:p w14:paraId="0330B834" w14:textId="6F953DEA" w:rsidR="0017030C" w:rsidRDefault="0017030C" w:rsidP="00CB6945">
      <w:pPr>
        <w:spacing w:after="0"/>
        <w:rPr>
          <w:color w:val="FF0000"/>
          <w:lang w:val="nl-NL"/>
        </w:rPr>
      </w:pPr>
    </w:p>
    <w:p w14:paraId="4B751DA9" w14:textId="63697C40" w:rsidR="0017030C" w:rsidRDefault="0017030C" w:rsidP="00CB6945">
      <w:pPr>
        <w:spacing w:after="0"/>
        <w:rPr>
          <w:color w:val="FF0000"/>
          <w:lang w:val="nl-NL"/>
        </w:rPr>
      </w:pPr>
    </w:p>
    <w:p w14:paraId="60D08C60" w14:textId="1E7F8F8A" w:rsidR="0017030C" w:rsidRDefault="0017030C" w:rsidP="00CB6945">
      <w:pPr>
        <w:spacing w:after="0"/>
        <w:rPr>
          <w:color w:val="FF0000"/>
          <w:lang w:val="nl-NL"/>
        </w:rPr>
      </w:pPr>
    </w:p>
    <w:p w14:paraId="1EB27594" w14:textId="4C61D856" w:rsidR="0017030C" w:rsidRDefault="0017030C" w:rsidP="00CB6945">
      <w:pPr>
        <w:spacing w:after="0"/>
        <w:rPr>
          <w:color w:val="FF0000"/>
          <w:lang w:val="nl-NL"/>
        </w:rPr>
      </w:pPr>
    </w:p>
    <w:p w14:paraId="60B52F4F" w14:textId="1A9D65A7" w:rsidR="0017030C" w:rsidRDefault="0017030C" w:rsidP="00CB6945">
      <w:pPr>
        <w:spacing w:after="0"/>
        <w:rPr>
          <w:color w:val="FF0000"/>
          <w:lang w:val="nl-NL"/>
        </w:rPr>
      </w:pPr>
    </w:p>
    <w:p w14:paraId="23517B68" w14:textId="714008F4" w:rsidR="0017030C" w:rsidRDefault="0017030C" w:rsidP="00CB6945">
      <w:pPr>
        <w:spacing w:after="0"/>
        <w:rPr>
          <w:color w:val="FF0000"/>
          <w:lang w:val="nl-NL"/>
        </w:rPr>
      </w:pPr>
    </w:p>
    <w:p w14:paraId="40A47060" w14:textId="6DD96F10" w:rsidR="0017030C" w:rsidRDefault="0017030C" w:rsidP="00CB6945">
      <w:pPr>
        <w:spacing w:after="0"/>
        <w:rPr>
          <w:color w:val="FF0000"/>
          <w:lang w:val="nl-NL"/>
        </w:rPr>
      </w:pPr>
    </w:p>
    <w:p w14:paraId="3125660D" w14:textId="26397D9B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t xml:space="preserve">Leerkaart 2. </w:t>
      </w:r>
      <w:r w:rsidR="007F2F35">
        <w:rPr>
          <w:lang w:val="nl-NL"/>
        </w:rPr>
        <w:t>oplosbaarheid</w:t>
      </w:r>
    </w:p>
    <w:p w14:paraId="02C8BD7E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6D41B2" w14:paraId="0D9BFA5D" w14:textId="77777777" w:rsidTr="00C7203D">
        <w:trPr>
          <w:trHeight w:val="395"/>
        </w:trPr>
        <w:tc>
          <w:tcPr>
            <w:tcW w:w="9062" w:type="dxa"/>
          </w:tcPr>
          <w:p w14:paraId="6A1A4A29" w14:textId="477E8B67" w:rsidR="00757B52" w:rsidRPr="00757B52" w:rsidRDefault="00C7203D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Ethanol (C</w:t>
            </w:r>
            <w:r>
              <w:rPr>
                <w:szCs w:val="20"/>
                <w:vertAlign w:val="subscript"/>
                <w:lang w:val="nl-NL"/>
              </w:rPr>
              <w:t>2</w:t>
            </w:r>
            <w:r>
              <w:rPr>
                <w:szCs w:val="20"/>
                <w:lang w:val="nl-NL"/>
              </w:rPr>
              <w:t>H</w:t>
            </w:r>
            <w:r>
              <w:rPr>
                <w:szCs w:val="20"/>
                <w:vertAlign w:val="subscript"/>
                <w:lang w:val="nl-NL"/>
              </w:rPr>
              <w:t>5</w:t>
            </w:r>
            <w:r>
              <w:rPr>
                <w:szCs w:val="20"/>
                <w:lang w:val="nl-NL"/>
              </w:rPr>
              <w:t xml:space="preserve">OH) lost zowel op in water als in heptaan. </w:t>
            </w:r>
          </w:p>
        </w:tc>
      </w:tr>
    </w:tbl>
    <w:p w14:paraId="5E50D703" w14:textId="77777777" w:rsidR="00A56EED" w:rsidRDefault="00A56EED" w:rsidP="00A56EED">
      <w:pPr>
        <w:pStyle w:val="Lijstalinea"/>
        <w:rPr>
          <w:lang w:val="nl-NL"/>
        </w:rPr>
      </w:pPr>
    </w:p>
    <w:p w14:paraId="07EEF0D8" w14:textId="102F4B89" w:rsidR="000A6200" w:rsidRDefault="00C7203D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Geef in een tekening weer hoe drie ethanol-moleculen en drie watermoleculen in een ethanol-oplossing zijn gemengd. Geef daarbij de juiste molecuulbindingen weer.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C7203D" w14:paraId="0608CE20" w14:textId="77777777" w:rsidTr="00C7203D">
        <w:tc>
          <w:tcPr>
            <w:tcW w:w="9062" w:type="dxa"/>
          </w:tcPr>
          <w:p w14:paraId="05EBFA1C" w14:textId="77777777" w:rsidR="00C7203D" w:rsidRDefault="00C7203D" w:rsidP="00250685">
            <w:pPr>
              <w:pStyle w:val="Lijstalinea"/>
              <w:ind w:left="0"/>
              <w:rPr>
                <w:lang w:val="nl-NL"/>
              </w:rPr>
            </w:pPr>
          </w:p>
          <w:p w14:paraId="7F072244" w14:textId="655D8839" w:rsidR="00C7203D" w:rsidRDefault="00587ED4" w:rsidP="00250685">
            <w:pPr>
              <w:pStyle w:val="Lijstalinea"/>
              <w:ind w:left="0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DD4A319" wp14:editId="02678131">
                  <wp:extent cx="2419350" cy="1639145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0234" cy="1639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3FCD8A" w14:textId="323452F7" w:rsidR="00587ED4" w:rsidRPr="00587ED4" w:rsidRDefault="00587ED4" w:rsidP="00587ED4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 xml:space="preserve">Belangrijk is dat een waterstofbrug tussen de O van het ene molecuul en de H van het andere molecuul zit. </w:t>
            </w:r>
          </w:p>
          <w:p w14:paraId="5B23C351" w14:textId="09B7B8F1" w:rsidR="00C7203D" w:rsidRPr="00587ED4" w:rsidRDefault="00587ED4" w:rsidP="00587ED4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>Drie moleculen van ieder is voldoende.</w:t>
            </w:r>
          </w:p>
        </w:tc>
      </w:tr>
    </w:tbl>
    <w:p w14:paraId="30AAE0A6" w14:textId="77777777" w:rsidR="00250685" w:rsidRDefault="00250685" w:rsidP="00250685">
      <w:pPr>
        <w:pStyle w:val="Lijstalinea"/>
        <w:rPr>
          <w:lang w:val="nl-NL"/>
        </w:rPr>
      </w:pPr>
    </w:p>
    <w:p w14:paraId="5ACE70BB" w14:textId="396440C7" w:rsidR="00757B52" w:rsidRDefault="00C7203D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Geef in een tekening weer hoe drie ethanol- en drie heptaanmoleculen in een oplossing zijn gemengd.  Geef daarbij de juiste molecuulbindingen weer.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C7203D" w14:paraId="24298A8A" w14:textId="77777777" w:rsidTr="00C7203D">
        <w:tc>
          <w:tcPr>
            <w:tcW w:w="9062" w:type="dxa"/>
          </w:tcPr>
          <w:p w14:paraId="23F1C3C1" w14:textId="0748FF5D" w:rsidR="00C7203D" w:rsidRDefault="00587ED4" w:rsidP="00250685">
            <w:pPr>
              <w:pStyle w:val="Lijstalinea"/>
              <w:ind w:left="0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E215AC" wp14:editId="1F01132A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1755775</wp:posOffset>
                      </wp:positionV>
                      <wp:extent cx="311150" cy="177800"/>
                      <wp:effectExtent l="19050" t="19050" r="50800" b="50800"/>
                      <wp:wrapNone/>
                      <wp:docPr id="16" name="Rechte verbindingslij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3DE6D8" id="Rechte verbindingslijn 16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138.25pt" to="104.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C54C02" wp14:editId="3765BA88">
                      <wp:simplePos x="0" y="0"/>
                      <wp:positionH relativeFrom="column">
                        <wp:posOffset>2038350</wp:posOffset>
                      </wp:positionH>
                      <wp:positionV relativeFrom="paragraph">
                        <wp:posOffset>1450975</wp:posOffset>
                      </wp:positionV>
                      <wp:extent cx="311150" cy="177800"/>
                      <wp:effectExtent l="19050" t="19050" r="50800" b="50800"/>
                      <wp:wrapNone/>
                      <wp:docPr id="13" name="Rechte verbindingslij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71E88" id="Rechte verbindingslijn 1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114.25pt" to="18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CF27EC" wp14:editId="0E2289FE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1470025</wp:posOffset>
                      </wp:positionV>
                      <wp:extent cx="311150" cy="177800"/>
                      <wp:effectExtent l="19050" t="19050" r="50800" b="50800"/>
                      <wp:wrapNone/>
                      <wp:docPr id="12" name="Rechte verbindingslij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DA0820" id="Rechte verbindingslijn 12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115.75pt" to="93.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0523A5" wp14:editId="60E555C8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917575</wp:posOffset>
                      </wp:positionV>
                      <wp:extent cx="311150" cy="177800"/>
                      <wp:effectExtent l="19050" t="19050" r="50800" b="50800"/>
                      <wp:wrapNone/>
                      <wp:docPr id="11" name="Rechte verbindingslij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2A6595" id="Rechte verbindingslijn 11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72.25pt" to="76.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E0471D9" wp14:editId="340CC8C1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1177925</wp:posOffset>
                      </wp:positionV>
                      <wp:extent cx="311150" cy="177800"/>
                      <wp:effectExtent l="19050" t="19050" r="50800" b="50800"/>
                      <wp:wrapNone/>
                      <wp:docPr id="10" name="Rechte verbindingslij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D351AC" id="Rechte verbindingslijn 10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92.75pt" to="170.5pt,1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80B57A8" wp14:editId="729B71DB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854075</wp:posOffset>
                      </wp:positionV>
                      <wp:extent cx="311150" cy="177800"/>
                      <wp:effectExtent l="19050" t="19050" r="50800" b="50800"/>
                      <wp:wrapNone/>
                      <wp:docPr id="9" name="Rechte verbindingslij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0BA570" id="Rechte verbindingslijn 9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5pt,67.25pt" to="168pt,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E3EA09" wp14:editId="2114CFF4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593725</wp:posOffset>
                      </wp:positionV>
                      <wp:extent cx="311150" cy="177800"/>
                      <wp:effectExtent l="19050" t="19050" r="50800" b="50800"/>
                      <wp:wrapNone/>
                      <wp:docPr id="8" name="Rechte verbindingslij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778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C5AAB6" id="Rechte verbindingslijn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pt,46.75pt" to="162.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" strokecolor="red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w:drawing>
                <wp:inline distT="0" distB="0" distL="0" distR="0" wp14:anchorId="7153E240" wp14:editId="445FE83A">
                  <wp:extent cx="2886075" cy="2438400"/>
                  <wp:effectExtent l="0" t="0" r="9525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4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7942BE" w14:textId="28B66AA6" w:rsidR="00587ED4" w:rsidRPr="00587ED4" w:rsidRDefault="00587ED4" w:rsidP="00587ED4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>Vanderwaalsbindingen zitten tussen de koolwaterstofgroepen.</w:t>
            </w:r>
          </w:p>
          <w:p w14:paraId="79263014" w14:textId="2ED3710E" w:rsidR="00587ED4" w:rsidRPr="00587ED4" w:rsidRDefault="00587ED4" w:rsidP="00587ED4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>Wordt hier met rood aangegeven.</w:t>
            </w:r>
          </w:p>
          <w:p w14:paraId="5BD20C2A" w14:textId="33B5DCB1" w:rsidR="00C7203D" w:rsidRDefault="00587ED4" w:rsidP="00587ED4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>Drie moleculen van ieder is voldoende.</w:t>
            </w:r>
          </w:p>
        </w:tc>
      </w:tr>
    </w:tbl>
    <w:p w14:paraId="0D78A748" w14:textId="77777777" w:rsidR="00250685" w:rsidRDefault="00250685" w:rsidP="00250685">
      <w:pPr>
        <w:pStyle w:val="Lijstalinea"/>
        <w:rPr>
          <w:lang w:val="nl-NL"/>
        </w:rPr>
      </w:pPr>
    </w:p>
    <w:p w14:paraId="661C82FC" w14:textId="5C573726" w:rsidR="00957D60" w:rsidRPr="00BB1F83" w:rsidRDefault="00C7203D" w:rsidP="00BB1F83">
      <w:pPr>
        <w:pStyle w:val="Lijstalinea"/>
        <w:numPr>
          <w:ilvl w:val="0"/>
          <w:numId w:val="2"/>
        </w:numPr>
        <w:spacing w:after="0"/>
        <w:rPr>
          <w:lang w:val="nl-NL"/>
        </w:rPr>
      </w:pPr>
      <w:r>
        <w:rPr>
          <w:lang w:val="nl-NL"/>
        </w:rPr>
        <w:t>Leg uit wat beter met water zal mengen: ethanol of hexaan-1-ol (C</w:t>
      </w:r>
      <w:r>
        <w:rPr>
          <w:vertAlign w:val="subscript"/>
          <w:lang w:val="nl-NL"/>
        </w:rPr>
        <w:t>6</w:t>
      </w:r>
      <w:r>
        <w:rPr>
          <w:lang w:val="nl-NL"/>
        </w:rPr>
        <w:t>H</w:t>
      </w:r>
      <w:r>
        <w:rPr>
          <w:vertAlign w:val="subscript"/>
          <w:lang w:val="nl-NL"/>
        </w:rPr>
        <w:t>13</w:t>
      </w:r>
      <w:r>
        <w:rPr>
          <w:lang w:val="nl-NL"/>
        </w:rPr>
        <w:t>OH).</w:t>
      </w:r>
    </w:p>
    <w:p w14:paraId="0E778577" w14:textId="0A666614" w:rsidR="00A56EED" w:rsidRDefault="00587ED4" w:rsidP="00587ED4">
      <w:pPr>
        <w:pStyle w:val="Lijstalinea"/>
        <w:rPr>
          <w:lang w:val="nl-NL"/>
        </w:rPr>
      </w:pPr>
      <w:r>
        <w:rPr>
          <w:color w:val="FF0000"/>
          <w:lang w:val="nl-NL"/>
        </w:rPr>
        <w:t>Ethanol en hexaan-1-ol hebben beiden een OH groep dat waterstofbruggen kan vormen met watermoleculen. Alleen heeft hexaan-1-ol een dermate lange koolwaterstofketen die apolair is, wat niet graag met watermoleculen wil mengen. Dus ethanol zal beter met water mengen dan hexaan-1-ol.</w:t>
      </w:r>
    </w:p>
    <w:p w14:paraId="197CCFD8" w14:textId="098DFB06" w:rsidR="00A56EED" w:rsidRDefault="00A56EED" w:rsidP="00957D60">
      <w:pPr>
        <w:spacing w:after="0"/>
        <w:rPr>
          <w:lang w:val="nl-NL"/>
        </w:rPr>
      </w:pPr>
    </w:p>
    <w:p w14:paraId="26E3B972" w14:textId="46B10A87" w:rsidR="00A56EED" w:rsidRDefault="00A56EED" w:rsidP="00957D60">
      <w:pPr>
        <w:spacing w:after="0"/>
        <w:rPr>
          <w:lang w:val="nl-NL"/>
        </w:rPr>
      </w:pPr>
    </w:p>
    <w:p w14:paraId="3502FF15" w14:textId="7751D9BA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7F2F35">
        <w:rPr>
          <w:lang w:val="nl-NL"/>
        </w:rPr>
        <w:t>oplosbaarheid</w:t>
      </w:r>
    </w:p>
    <w:p w14:paraId="344C198E" w14:textId="77777777" w:rsidR="00CC689D" w:rsidRPr="00CC689D" w:rsidRDefault="00CC689D" w:rsidP="00CC689D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7D42" w:rsidRPr="006D41B2" w14:paraId="3BC5F9CA" w14:textId="77777777" w:rsidTr="00B37D42">
        <w:tc>
          <w:tcPr>
            <w:tcW w:w="9062" w:type="dxa"/>
          </w:tcPr>
          <w:p w14:paraId="2B3E34F2" w14:textId="77777777" w:rsidR="00EF7FF1" w:rsidRDefault="00DE09D4" w:rsidP="00DE09D4">
            <w:pPr>
              <w:rPr>
                <w:lang w:val="nl-NL" w:eastAsia="nl-NL"/>
              </w:rPr>
            </w:pPr>
            <w:r>
              <w:rPr>
                <w:lang w:val="nl-NL" w:eastAsia="nl-NL"/>
              </w:rPr>
              <w:t xml:space="preserve">Hieronder tref je een aantal gegevens van vier stoffen aan. </w:t>
            </w:r>
          </w:p>
          <w:p w14:paraId="647A1D61" w14:textId="0E182A51" w:rsidR="007F2F35" w:rsidRPr="00D31D6A" w:rsidRDefault="007F2F35" w:rsidP="00DE09D4">
            <w:pPr>
              <w:rPr>
                <w:lang w:val="nl-NL" w:eastAsia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3184EB0" wp14:editId="7EEB493D">
                  <wp:extent cx="5492750" cy="1307192"/>
                  <wp:effectExtent l="0" t="0" r="0" b="762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4930" cy="13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18FD7D" w14:textId="77777777" w:rsidR="00A56EED" w:rsidRPr="00D31D6A" w:rsidRDefault="00A56EED" w:rsidP="00A56EED">
      <w:pPr>
        <w:pStyle w:val="Lijstalinea"/>
        <w:rPr>
          <w:lang w:val="nl-NL"/>
        </w:rPr>
      </w:pPr>
    </w:p>
    <w:p w14:paraId="40ECC9D7" w14:textId="0AEA28B3" w:rsidR="00EF7FF1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Er zijn twee redenen om te verklaren waarom stof 2 een lager kookpunt heeft dan stof 3. Geef beide redenen.</w:t>
      </w:r>
    </w:p>
    <w:p w14:paraId="54280E5A" w14:textId="076865EE" w:rsidR="007F2F35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Leg uit waarom stof 4 slecht in water oplost.</w:t>
      </w:r>
    </w:p>
    <w:p w14:paraId="4B1B0A71" w14:textId="75811AAF" w:rsidR="007F2F35" w:rsidRDefault="007F2F35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Geef in een schets aan hoe je je een oplossing van stof 3 in water voorstelt. Teken in onderstaand kader twee moleculen van stof 3 en twee watermoleculen.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7F2F35" w14:paraId="3FBF033D" w14:textId="77777777" w:rsidTr="007F2F35">
        <w:tc>
          <w:tcPr>
            <w:tcW w:w="9062" w:type="dxa"/>
          </w:tcPr>
          <w:p w14:paraId="1F0645FF" w14:textId="0C1804DB" w:rsidR="007F2F35" w:rsidRDefault="00A8702D" w:rsidP="00D31D6A">
            <w:pPr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496B5282" wp14:editId="35493445">
                  <wp:extent cx="2181225" cy="1590675"/>
                  <wp:effectExtent l="0" t="0" r="9525" b="9525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22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7FAFF" w14:textId="27041309" w:rsidR="007F2F35" w:rsidRPr="00A8702D" w:rsidRDefault="00A8702D" w:rsidP="00D31D6A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 xml:space="preserve">Belangrijk is dat een waterstofbrug tussen de O van het ene molecuul en de H van het andere molecuul zit. </w:t>
            </w:r>
          </w:p>
          <w:p w14:paraId="1EB924A1" w14:textId="473A6339" w:rsidR="007F2F35" w:rsidRDefault="00A8702D" w:rsidP="00A8702D">
            <w:pPr>
              <w:pStyle w:val="Lijstalinea"/>
              <w:numPr>
                <w:ilvl w:val="0"/>
                <w:numId w:val="19"/>
              </w:numPr>
              <w:rPr>
                <w:lang w:val="nl-NL"/>
              </w:rPr>
            </w:pPr>
            <w:r>
              <w:rPr>
                <w:color w:val="FF0000"/>
                <w:lang w:val="nl-NL"/>
              </w:rPr>
              <w:t>Er moet nog één extra molecuul van ieder getekend worden, dan het bovenstaande voorbeeld.</w:t>
            </w:r>
            <w:bookmarkStart w:id="0" w:name="_GoBack"/>
            <w:bookmarkEnd w:id="0"/>
          </w:p>
        </w:tc>
      </w:tr>
    </w:tbl>
    <w:p w14:paraId="598D5AD7" w14:textId="77777777" w:rsidR="00D31D6A" w:rsidRPr="00D31D6A" w:rsidRDefault="00D31D6A" w:rsidP="00D31D6A">
      <w:pPr>
        <w:ind w:left="360"/>
        <w:rPr>
          <w:lang w:val="nl-NL"/>
        </w:rPr>
      </w:pPr>
    </w:p>
    <w:p w14:paraId="6CD3B5A1" w14:textId="327C63F3" w:rsidR="007F2F35" w:rsidRDefault="00A8702D" w:rsidP="00A8702D">
      <w:pPr>
        <w:pStyle w:val="Lijstalinea"/>
        <w:numPr>
          <w:ilvl w:val="0"/>
          <w:numId w:val="20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Stof 2 is kleiner (kleinere molecuulmassa) dan stof 3, dus kleinere vanderwaalskrachten en het kan geen H-bruggen vormen; stof 3 wel, dus zijn de krachten tussen moleculen van stof 3 groter dan bij 2. Dit resulteert in hoger kookpunt.</w:t>
      </w:r>
    </w:p>
    <w:p w14:paraId="69132A2E" w14:textId="5DA29B76" w:rsidR="00A8702D" w:rsidRDefault="00A8702D" w:rsidP="00A8702D">
      <w:pPr>
        <w:pStyle w:val="Lijstalinea"/>
        <w:numPr>
          <w:ilvl w:val="0"/>
          <w:numId w:val="20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Stof 4 heeft een te lange apolaire staart waardoor het niet oplost in water.</w:t>
      </w:r>
    </w:p>
    <w:p w14:paraId="4232F467" w14:textId="77777777" w:rsidR="00A8702D" w:rsidRPr="00A8702D" w:rsidRDefault="00A8702D" w:rsidP="00A8702D">
      <w:pPr>
        <w:spacing w:after="0"/>
        <w:ind w:left="360"/>
        <w:rPr>
          <w:color w:val="FF0000"/>
          <w:lang w:val="nl-NL"/>
        </w:rPr>
      </w:pPr>
    </w:p>
    <w:sectPr w:rsidR="00A8702D" w:rsidRPr="00A8702D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F1"/>
    <w:multiLevelType w:val="hybridMultilevel"/>
    <w:tmpl w:val="887474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45B76"/>
    <w:multiLevelType w:val="hybridMultilevel"/>
    <w:tmpl w:val="2DFA175E"/>
    <w:lvl w:ilvl="0" w:tplc="D8C22A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441C6"/>
    <w:multiLevelType w:val="hybridMultilevel"/>
    <w:tmpl w:val="DD963E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7"/>
  </w:num>
  <w:num w:numId="5">
    <w:abstractNumId w:val="8"/>
  </w:num>
  <w:num w:numId="6">
    <w:abstractNumId w:val="13"/>
  </w:num>
  <w:num w:numId="7">
    <w:abstractNumId w:val="0"/>
  </w:num>
  <w:num w:numId="8">
    <w:abstractNumId w:val="15"/>
  </w:num>
  <w:num w:numId="9">
    <w:abstractNumId w:val="2"/>
  </w:num>
  <w:num w:numId="10">
    <w:abstractNumId w:val="14"/>
  </w:num>
  <w:num w:numId="11">
    <w:abstractNumId w:val="9"/>
  </w:num>
  <w:num w:numId="12">
    <w:abstractNumId w:val="3"/>
  </w:num>
  <w:num w:numId="13">
    <w:abstractNumId w:val="6"/>
  </w:num>
  <w:num w:numId="14">
    <w:abstractNumId w:val="7"/>
  </w:num>
  <w:num w:numId="15">
    <w:abstractNumId w:val="12"/>
  </w:num>
  <w:num w:numId="16">
    <w:abstractNumId w:val="4"/>
  </w:num>
  <w:num w:numId="17">
    <w:abstractNumId w:val="19"/>
  </w:num>
  <w:num w:numId="18">
    <w:abstractNumId w:val="18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wFAGiP9kYtAAAA"/>
  </w:docVars>
  <w:rsids>
    <w:rsidRoot w:val="00443D37"/>
    <w:rsid w:val="00010797"/>
    <w:rsid w:val="00085FC1"/>
    <w:rsid w:val="000A6200"/>
    <w:rsid w:val="0012595B"/>
    <w:rsid w:val="00155AD0"/>
    <w:rsid w:val="0017030C"/>
    <w:rsid w:val="00234C21"/>
    <w:rsid w:val="002429E8"/>
    <w:rsid w:val="00250685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5178CA"/>
    <w:rsid w:val="00587ED4"/>
    <w:rsid w:val="005E396B"/>
    <w:rsid w:val="005F4299"/>
    <w:rsid w:val="00612260"/>
    <w:rsid w:val="006454F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E705E"/>
    <w:rsid w:val="007F2F35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E2120"/>
    <w:rsid w:val="009E6F7C"/>
    <w:rsid w:val="00A266BB"/>
    <w:rsid w:val="00A56EED"/>
    <w:rsid w:val="00A602E1"/>
    <w:rsid w:val="00A8702D"/>
    <w:rsid w:val="00A96DAD"/>
    <w:rsid w:val="00B37D42"/>
    <w:rsid w:val="00B6212E"/>
    <w:rsid w:val="00B84850"/>
    <w:rsid w:val="00BB1F83"/>
    <w:rsid w:val="00BF4909"/>
    <w:rsid w:val="00C7203D"/>
    <w:rsid w:val="00C874A5"/>
    <w:rsid w:val="00CB6945"/>
    <w:rsid w:val="00CB7CD3"/>
    <w:rsid w:val="00CC689D"/>
    <w:rsid w:val="00CE3725"/>
    <w:rsid w:val="00D31D6A"/>
    <w:rsid w:val="00D36897"/>
    <w:rsid w:val="00DE09D4"/>
    <w:rsid w:val="00DE6594"/>
    <w:rsid w:val="00E0596D"/>
    <w:rsid w:val="00E15C2E"/>
    <w:rsid w:val="00E84750"/>
    <w:rsid w:val="00E92870"/>
    <w:rsid w:val="00EA7E63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F953-2B2A-4DF9-B983-B24F386EB3F2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16b67f92-3638-4918-9ae0-80eee18bda6f"/>
    <ds:schemaRef ds:uri="cfcf0962-4596-40c1-8547-c54d29cc45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8048AF-9BAB-46B0-BFDB-DC5E160D68C4}"/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2021-08-05T07:54:00Z</dcterms:created>
  <dcterms:modified xsi:type="dcterms:W3CDTF">2021-08-05T14:41:00Z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