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4170" w:type="dxa"/>
        <w:tblLook w:val="04A0" w:firstRow="1" w:lastRow="0" w:firstColumn="1" w:lastColumn="0" w:noHBand="0" w:noVBand="1"/>
      </w:tblPr>
      <w:tblGrid>
        <w:gridCol w:w="3020"/>
        <w:gridCol w:w="9308"/>
        <w:gridCol w:w="1842"/>
      </w:tblGrid>
      <w:tr w:rsidR="00C00C70" w14:paraId="3E099650" w14:textId="77777777" w:rsidTr="00C00C70">
        <w:tc>
          <w:tcPr>
            <w:tcW w:w="3020" w:type="dxa"/>
          </w:tcPr>
          <w:p w14:paraId="725B75B9" w14:textId="77777777" w:rsidR="00C00C70" w:rsidRDefault="00C00C70">
            <w:r>
              <w:t>Chemie overal paragraaf</w:t>
            </w:r>
          </w:p>
        </w:tc>
        <w:tc>
          <w:tcPr>
            <w:tcW w:w="9308" w:type="dxa"/>
          </w:tcPr>
          <w:p w14:paraId="39C03FCE" w14:textId="77777777" w:rsidR="00C00C70" w:rsidRDefault="00C00C70">
            <w:r>
              <w:t>Leerdoelen</w:t>
            </w:r>
          </w:p>
        </w:tc>
        <w:tc>
          <w:tcPr>
            <w:tcW w:w="1842" w:type="dxa"/>
          </w:tcPr>
          <w:p w14:paraId="1F5C9695" w14:textId="77777777" w:rsidR="00C00C70" w:rsidRDefault="00C00C70">
            <w:r>
              <w:t>Code</w:t>
            </w:r>
          </w:p>
        </w:tc>
      </w:tr>
      <w:tr w:rsidR="00C00C70" w14:paraId="5178B760" w14:textId="77777777" w:rsidTr="00C00C70">
        <w:tc>
          <w:tcPr>
            <w:tcW w:w="3020" w:type="dxa"/>
          </w:tcPr>
          <w:p w14:paraId="10D86025" w14:textId="77777777" w:rsidR="00C00C70" w:rsidRDefault="00C00C70">
            <w:r>
              <w:t>Herhaling H3</w:t>
            </w:r>
          </w:p>
        </w:tc>
        <w:tc>
          <w:tcPr>
            <w:tcW w:w="9308" w:type="dxa"/>
          </w:tcPr>
          <w:p w14:paraId="57ED2031"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Ik kan de volgende chemische vakbegrippen herkennen en gebruiken.</w:t>
            </w:r>
          </w:p>
          <w:p w14:paraId="3EF8CCD8"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 xml:space="preserve">Ik kan het symbool geven als ik de naam van het niet-metaal (zie vakbegrippen) krijg en omgekeerd. </w:t>
            </w:r>
          </w:p>
          <w:p w14:paraId="69D75A86"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 xml:space="preserve">Ik kan het symbool geven als ik de naam van het metaal (zie vakbegrippen) krijg en omgekeerd. </w:t>
            </w:r>
          </w:p>
          <w:p w14:paraId="05B8C1A4"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Ik kan beschrijven wanneer iets een stofeigenschap is en wanneer niet.</w:t>
            </w:r>
          </w:p>
          <w:p w14:paraId="1BE966D4"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Ik kan beschrijven wat het verschil is tussen een ontleedbare stof en een niet-ontleedbare stof op microniveau.</w:t>
            </w:r>
          </w:p>
          <w:p w14:paraId="641A99F9" w14:textId="77777777" w:rsidR="00C00C70" w:rsidRPr="00C00C70" w:rsidRDefault="00C00C70" w:rsidP="00C00C70">
            <w:pPr>
              <w:rPr>
                <w:lang w:val="nl-NL"/>
              </w:rPr>
            </w:pPr>
            <w:r w:rsidRPr="00C00C70">
              <w:rPr>
                <w:rFonts w:ascii="Calibri" w:hAnsi="Calibri" w:cs="Calibri"/>
                <w:color w:val="000000"/>
                <w:lang w:val="nl-NL"/>
              </w:rPr>
              <w:t>Ik kan het begrip aggregatietoestand toepassen en uitleggen.</w:t>
            </w:r>
          </w:p>
        </w:tc>
        <w:tc>
          <w:tcPr>
            <w:tcW w:w="1842" w:type="dxa"/>
          </w:tcPr>
          <w:p w14:paraId="6B91BFD1" w14:textId="77777777" w:rsidR="00C00C70" w:rsidRDefault="00C00C70">
            <w:r>
              <w:rPr>
                <w:rStyle w:val="share-quiz-soc-number"/>
                <w:rFonts w:ascii="Arial" w:hAnsi="Arial" w:cs="Arial"/>
                <w:color w:val="555555"/>
                <w:sz w:val="18"/>
                <w:szCs w:val="18"/>
                <w:shd w:val="clear" w:color="auto" w:fill="FFFFFF"/>
              </w:rPr>
              <w:t>SOC-16552898</w:t>
            </w:r>
          </w:p>
        </w:tc>
      </w:tr>
      <w:tr w:rsidR="00C00C70" w:rsidRPr="00C00C70" w14:paraId="67E439D9" w14:textId="77777777" w:rsidTr="00C00C70">
        <w:tc>
          <w:tcPr>
            <w:tcW w:w="3020" w:type="dxa"/>
          </w:tcPr>
          <w:p w14:paraId="1F1FC0DC" w14:textId="77777777" w:rsidR="00C00C70" w:rsidRDefault="00C00C70">
            <w:r>
              <w:t>1.1 + 1.2</w:t>
            </w:r>
          </w:p>
        </w:tc>
        <w:tc>
          <w:tcPr>
            <w:tcW w:w="9308" w:type="dxa"/>
          </w:tcPr>
          <w:p w14:paraId="20366960"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Ik kan beschrijven welke verschillen er zijn bij mengsels en hierbij de bijbehorende vakbegrippen gebruiken en uitleggen.</w:t>
            </w:r>
          </w:p>
          <w:p w14:paraId="62755D37" w14:textId="77777777" w:rsidR="00C00C70" w:rsidRPr="00C00C70" w:rsidRDefault="00C00C70" w:rsidP="00C00C70">
            <w:pPr>
              <w:rPr>
                <w:rFonts w:ascii="Calibri" w:hAnsi="Calibri" w:cs="Calibri"/>
                <w:color w:val="000000"/>
                <w:lang w:val="nl-NL"/>
              </w:rPr>
            </w:pPr>
            <w:r w:rsidRPr="00C00C70">
              <w:rPr>
                <w:rFonts w:ascii="Calibri" w:hAnsi="Calibri" w:cs="Calibri"/>
                <w:color w:val="000000"/>
                <w:lang w:val="nl-NL"/>
              </w:rPr>
              <w:t>Ik kan beschrijven wanneer iets een zuivere stof is aan de hand van het kookpunt/traject of smeltpunt/traject.</w:t>
            </w:r>
          </w:p>
          <w:p w14:paraId="4B8602E9" w14:textId="77777777" w:rsidR="00C00C70" w:rsidRDefault="00C00C70" w:rsidP="00C00C70">
            <w:pPr>
              <w:rPr>
                <w:rFonts w:ascii="Calibri" w:hAnsi="Calibri" w:cs="Calibri"/>
                <w:color w:val="000000"/>
                <w:lang w:val="nl-NL"/>
              </w:rPr>
            </w:pPr>
            <w:r w:rsidRPr="00C00C70">
              <w:rPr>
                <w:rFonts w:ascii="Calibri" w:hAnsi="Calibri" w:cs="Calibri"/>
                <w:color w:val="000000"/>
                <w:lang w:val="nl-NL"/>
              </w:rPr>
              <w:t>Ik kan beschrijven wat het verschil is tussen een zuivere stof en een mengsel op microniveau.</w:t>
            </w:r>
          </w:p>
          <w:p w14:paraId="6F2A8F1D"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beschrijven op welk verschil in stofeigenschappen stoffen bij verschillende scheidingsmethoden (zie vakbegrippen) gescheiden worden.</w:t>
            </w:r>
          </w:p>
          <w:p w14:paraId="4EC15002"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beschrijven hoe de verschillende scheidingsmethoden werken.</w:t>
            </w:r>
          </w:p>
          <w:p w14:paraId="69273BF5" w14:textId="77777777" w:rsidR="00780892" w:rsidRPr="00780892" w:rsidRDefault="00780892" w:rsidP="00C00C70">
            <w:pPr>
              <w:rPr>
                <w:rFonts w:ascii="Calibri" w:hAnsi="Calibri" w:cs="Calibri"/>
                <w:color w:val="000000"/>
                <w:lang w:val="nl-NL"/>
              </w:rPr>
            </w:pPr>
            <w:r w:rsidRPr="00780892">
              <w:rPr>
                <w:rFonts w:ascii="Calibri" w:hAnsi="Calibri" w:cs="Calibri"/>
                <w:color w:val="000000"/>
                <w:lang w:val="nl-NL"/>
              </w:rPr>
              <w:t>Ik kan beschrijven op welk verschil in stofeigenschappen stoffen bij chromatografie gescheiden worden.</w:t>
            </w:r>
          </w:p>
        </w:tc>
        <w:tc>
          <w:tcPr>
            <w:tcW w:w="1842" w:type="dxa"/>
          </w:tcPr>
          <w:p w14:paraId="2134210A" w14:textId="77777777" w:rsidR="00C00C70" w:rsidRPr="00C00C70" w:rsidRDefault="00780892">
            <w:pPr>
              <w:rPr>
                <w:lang w:val="nl-NL"/>
              </w:rPr>
            </w:pPr>
            <w:r>
              <w:rPr>
                <w:rStyle w:val="share-quiz-soc-number"/>
                <w:rFonts w:ascii="Arial" w:hAnsi="Arial" w:cs="Arial"/>
                <w:color w:val="555555"/>
                <w:sz w:val="18"/>
                <w:szCs w:val="18"/>
                <w:shd w:val="clear" w:color="auto" w:fill="FFFFFF"/>
              </w:rPr>
              <w:t>SOC-42371581</w:t>
            </w:r>
          </w:p>
        </w:tc>
      </w:tr>
      <w:tr w:rsidR="00780892" w:rsidRPr="00C00C70" w14:paraId="7CEC4839" w14:textId="77777777" w:rsidTr="00C00C70">
        <w:tc>
          <w:tcPr>
            <w:tcW w:w="3020" w:type="dxa"/>
          </w:tcPr>
          <w:p w14:paraId="398C2308" w14:textId="77777777" w:rsidR="00780892" w:rsidRPr="00C00C70" w:rsidRDefault="00780892" w:rsidP="00780892">
            <w:pPr>
              <w:rPr>
                <w:lang w:val="nl-NL"/>
              </w:rPr>
            </w:pPr>
            <w:r>
              <w:rPr>
                <w:lang w:val="nl-NL"/>
              </w:rPr>
              <w:t>1.1 + 1.2 herkansing</w:t>
            </w:r>
          </w:p>
        </w:tc>
        <w:tc>
          <w:tcPr>
            <w:tcW w:w="9308" w:type="dxa"/>
          </w:tcPr>
          <w:p w14:paraId="5028C4A5" w14:textId="77777777" w:rsidR="00780892" w:rsidRPr="00C00C70" w:rsidRDefault="00780892" w:rsidP="00780892">
            <w:pPr>
              <w:rPr>
                <w:rFonts w:ascii="Calibri" w:hAnsi="Calibri" w:cs="Calibri"/>
                <w:color w:val="000000"/>
                <w:lang w:val="nl-NL"/>
              </w:rPr>
            </w:pPr>
            <w:r w:rsidRPr="00C00C70">
              <w:rPr>
                <w:rFonts w:ascii="Calibri" w:hAnsi="Calibri" w:cs="Calibri"/>
                <w:color w:val="000000"/>
                <w:lang w:val="nl-NL"/>
              </w:rPr>
              <w:t>Ik kan beschrijven welke verschillen er zijn bij mengsels en hierbij de bijbehorende vakbegrippen gebruiken en uitleggen.</w:t>
            </w:r>
          </w:p>
          <w:p w14:paraId="470CC682" w14:textId="77777777" w:rsidR="00780892" w:rsidRPr="00C00C70" w:rsidRDefault="00780892" w:rsidP="00780892">
            <w:pPr>
              <w:rPr>
                <w:rFonts w:ascii="Calibri" w:hAnsi="Calibri" w:cs="Calibri"/>
                <w:color w:val="000000"/>
                <w:lang w:val="nl-NL"/>
              </w:rPr>
            </w:pPr>
            <w:r w:rsidRPr="00C00C70">
              <w:rPr>
                <w:rFonts w:ascii="Calibri" w:hAnsi="Calibri" w:cs="Calibri"/>
                <w:color w:val="000000"/>
                <w:lang w:val="nl-NL"/>
              </w:rPr>
              <w:t>Ik kan beschrijven wanneer iets een zuivere stof is aan de hand van het kookpunt/traject of smeltpunt/traject.</w:t>
            </w:r>
          </w:p>
          <w:p w14:paraId="50283787" w14:textId="77777777" w:rsidR="00780892" w:rsidRDefault="00780892" w:rsidP="00780892">
            <w:pPr>
              <w:rPr>
                <w:rFonts w:ascii="Calibri" w:hAnsi="Calibri" w:cs="Calibri"/>
                <w:color w:val="000000"/>
                <w:lang w:val="nl-NL"/>
              </w:rPr>
            </w:pPr>
            <w:r w:rsidRPr="00C00C70">
              <w:rPr>
                <w:rFonts w:ascii="Calibri" w:hAnsi="Calibri" w:cs="Calibri"/>
                <w:color w:val="000000"/>
                <w:lang w:val="nl-NL"/>
              </w:rPr>
              <w:t>Ik kan beschrijven wat het verschil is tussen een zuivere stof en een mengsel op microniveau.</w:t>
            </w:r>
          </w:p>
          <w:p w14:paraId="31E708C4"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beschrijven op welk verschil in stofeigenschappen stoffen bij verschillende scheidingsmethoden (zie vakbegrippen) gescheiden worden.</w:t>
            </w:r>
          </w:p>
          <w:p w14:paraId="07480F10"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beschrijven hoe de verschillende scheidingsmethoden werken.</w:t>
            </w:r>
          </w:p>
          <w:p w14:paraId="727693B4"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beschrijven op welk verschil in stofeigenschappen stoffen bij chromatografie gescheiden worden.</w:t>
            </w:r>
          </w:p>
        </w:tc>
        <w:tc>
          <w:tcPr>
            <w:tcW w:w="1842" w:type="dxa"/>
          </w:tcPr>
          <w:p w14:paraId="4A0D57C0" w14:textId="77777777" w:rsidR="00780892" w:rsidRPr="00C00C70" w:rsidRDefault="00780892" w:rsidP="00780892">
            <w:pPr>
              <w:rPr>
                <w:lang w:val="nl-NL"/>
              </w:rPr>
            </w:pPr>
            <w:r>
              <w:rPr>
                <w:rStyle w:val="share-quiz-soc-number"/>
                <w:rFonts w:ascii="Arial" w:hAnsi="Arial" w:cs="Arial"/>
                <w:color w:val="555555"/>
                <w:sz w:val="18"/>
                <w:szCs w:val="18"/>
                <w:shd w:val="clear" w:color="auto" w:fill="FFFFFF"/>
              </w:rPr>
              <w:t>SOC-50069593</w:t>
            </w:r>
          </w:p>
        </w:tc>
      </w:tr>
      <w:tr w:rsidR="00780892" w:rsidRPr="00C00C70" w14:paraId="0340F6EF" w14:textId="77777777" w:rsidTr="00C00C70">
        <w:tc>
          <w:tcPr>
            <w:tcW w:w="3020" w:type="dxa"/>
          </w:tcPr>
          <w:p w14:paraId="0F9BACFE" w14:textId="77777777" w:rsidR="00780892" w:rsidRPr="00C00C70" w:rsidRDefault="00780892" w:rsidP="00780892">
            <w:pPr>
              <w:rPr>
                <w:lang w:val="nl-NL"/>
              </w:rPr>
            </w:pPr>
            <w:r>
              <w:rPr>
                <w:lang w:val="nl-NL"/>
              </w:rPr>
              <w:t>1.3 + 1.4</w:t>
            </w:r>
          </w:p>
        </w:tc>
        <w:tc>
          <w:tcPr>
            <w:tcW w:w="9308" w:type="dxa"/>
          </w:tcPr>
          <w:p w14:paraId="62485088"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een verbrandingsreactie opstellen/herkennen en daarbij de verschillende begrippen toepassen (zie vakbegrippen).</w:t>
            </w:r>
          </w:p>
          <w:p w14:paraId="0B465D75"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een energiediagram opstellen, waarin het energie effect van een bepaald proces of reactie weergegeven wordt.</w:t>
            </w:r>
          </w:p>
          <w:p w14:paraId="257C0222"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de reactiesnelheid berekenen aan de hand van de concentratieverandering.</w:t>
            </w:r>
          </w:p>
          <w:p w14:paraId="216AA7C6"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lastRenderedPageBreak/>
              <w:t>Ik kan beschrijven wat er gebeurd met de snelheid van een chemische reactie wanneer er gebruik wordt gemaakt van een katalysator.</w:t>
            </w:r>
          </w:p>
          <w:p w14:paraId="13B30D1B"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veranderingen in reactiesnelheid verklaren aan de hand van het botsend deeltjesmodel.</w:t>
            </w:r>
          </w:p>
          <w:p w14:paraId="570A84CC" w14:textId="77777777" w:rsidR="00780892" w:rsidRPr="00780892" w:rsidRDefault="00780892" w:rsidP="00780892">
            <w:pPr>
              <w:rPr>
                <w:rFonts w:cs="Arial"/>
                <w:color w:val="000000"/>
                <w:sz w:val="20"/>
                <w:lang w:val="nl-NL"/>
              </w:rPr>
            </w:pPr>
          </w:p>
        </w:tc>
        <w:tc>
          <w:tcPr>
            <w:tcW w:w="1842" w:type="dxa"/>
          </w:tcPr>
          <w:p w14:paraId="49956498" w14:textId="77777777" w:rsidR="00780892" w:rsidRPr="00C00C70" w:rsidRDefault="00780892" w:rsidP="00780892">
            <w:pPr>
              <w:rPr>
                <w:lang w:val="nl-NL"/>
              </w:rPr>
            </w:pPr>
            <w:r>
              <w:rPr>
                <w:rStyle w:val="share-quiz-soc-number"/>
                <w:rFonts w:ascii="Arial" w:hAnsi="Arial" w:cs="Arial"/>
                <w:color w:val="555555"/>
                <w:sz w:val="18"/>
                <w:szCs w:val="18"/>
                <w:shd w:val="clear" w:color="auto" w:fill="FFFFFF"/>
              </w:rPr>
              <w:lastRenderedPageBreak/>
              <w:t>SOC-50052505</w:t>
            </w:r>
          </w:p>
        </w:tc>
      </w:tr>
      <w:tr w:rsidR="00780892" w:rsidRPr="00C00C70" w14:paraId="7A93162E" w14:textId="77777777" w:rsidTr="00C00C70">
        <w:tc>
          <w:tcPr>
            <w:tcW w:w="3020" w:type="dxa"/>
          </w:tcPr>
          <w:p w14:paraId="6E4DEEE3" w14:textId="77777777" w:rsidR="00780892" w:rsidRPr="00C00C70" w:rsidRDefault="00780892" w:rsidP="00780892">
            <w:pPr>
              <w:rPr>
                <w:lang w:val="nl-NL"/>
              </w:rPr>
            </w:pPr>
            <w:r>
              <w:rPr>
                <w:lang w:val="nl-NL"/>
              </w:rPr>
              <w:t>1.3 + 1.4 her</w:t>
            </w:r>
          </w:p>
        </w:tc>
        <w:tc>
          <w:tcPr>
            <w:tcW w:w="9308" w:type="dxa"/>
          </w:tcPr>
          <w:p w14:paraId="3ED25FEC"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een verbrandingsreactie opstellen/herkennen en daarbij de verschillende begrippen toepassen (zie vakbegrippen).</w:t>
            </w:r>
          </w:p>
          <w:p w14:paraId="27B6A90B"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een energiediagram opstellen, waarin het energie effect van een bepaald proces of reactie weergegeven wordt.</w:t>
            </w:r>
          </w:p>
          <w:p w14:paraId="257FC957"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de reactiesnelheid berekenen aan de hand van de concentratieverandering.</w:t>
            </w:r>
          </w:p>
          <w:p w14:paraId="325BC6E1"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beschrijven wat er gebeurd met de snelheid van een chemische reactie wanneer er gebruik wordt gemaakt van een katalysator.</w:t>
            </w:r>
          </w:p>
          <w:p w14:paraId="05E96907" w14:textId="77777777" w:rsidR="00780892" w:rsidRPr="00780892" w:rsidRDefault="00780892" w:rsidP="00780892">
            <w:pPr>
              <w:rPr>
                <w:rFonts w:ascii="Calibri" w:hAnsi="Calibri" w:cs="Calibri"/>
                <w:color w:val="000000"/>
                <w:lang w:val="nl-NL"/>
              </w:rPr>
            </w:pPr>
            <w:r w:rsidRPr="00780892">
              <w:rPr>
                <w:rFonts w:ascii="Calibri" w:hAnsi="Calibri" w:cs="Calibri"/>
                <w:color w:val="000000"/>
                <w:lang w:val="nl-NL"/>
              </w:rPr>
              <w:t>Ik kan veranderingen in reactiesnelheid verklaren aan de hand van het botsend deeltjesmodel.</w:t>
            </w:r>
          </w:p>
          <w:p w14:paraId="666EE95D" w14:textId="77777777" w:rsidR="00780892" w:rsidRPr="00780892" w:rsidRDefault="00780892" w:rsidP="00780892">
            <w:pPr>
              <w:rPr>
                <w:rFonts w:cs="Arial"/>
                <w:color w:val="000000"/>
                <w:sz w:val="20"/>
                <w:lang w:val="nl-NL"/>
              </w:rPr>
            </w:pPr>
          </w:p>
        </w:tc>
        <w:tc>
          <w:tcPr>
            <w:tcW w:w="1842" w:type="dxa"/>
          </w:tcPr>
          <w:p w14:paraId="47FB7AFD" w14:textId="77777777" w:rsidR="00780892" w:rsidRDefault="00780892" w:rsidP="00780892">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SOC-50069548</w:t>
            </w:r>
          </w:p>
          <w:p w14:paraId="15AA0C76" w14:textId="77777777" w:rsidR="00780892" w:rsidRDefault="00780892" w:rsidP="00780892">
            <w:pPr>
              <w:rPr>
                <w:rFonts w:ascii="Arial" w:hAnsi="Arial" w:cs="Arial"/>
                <w:sz w:val="18"/>
                <w:szCs w:val="18"/>
                <w:lang w:val="nl-NL"/>
              </w:rPr>
            </w:pPr>
          </w:p>
          <w:p w14:paraId="37ACC876" w14:textId="77777777" w:rsidR="00780892" w:rsidRPr="00780892" w:rsidRDefault="00780892" w:rsidP="00780892">
            <w:pPr>
              <w:rPr>
                <w:rFonts w:ascii="Arial" w:hAnsi="Arial" w:cs="Arial"/>
                <w:sz w:val="18"/>
                <w:szCs w:val="18"/>
                <w:lang w:val="nl-NL"/>
              </w:rPr>
            </w:pPr>
          </w:p>
        </w:tc>
      </w:tr>
      <w:tr w:rsidR="00780892" w:rsidRPr="00C00C70" w14:paraId="29D0F4B7" w14:textId="77777777" w:rsidTr="00C00C70">
        <w:tc>
          <w:tcPr>
            <w:tcW w:w="3020" w:type="dxa"/>
          </w:tcPr>
          <w:p w14:paraId="77C6CF34" w14:textId="77777777" w:rsidR="00780892" w:rsidRDefault="00780892" w:rsidP="00780892">
            <w:pPr>
              <w:rPr>
                <w:lang w:val="nl-NL"/>
              </w:rPr>
            </w:pPr>
          </w:p>
        </w:tc>
        <w:tc>
          <w:tcPr>
            <w:tcW w:w="9308" w:type="dxa"/>
          </w:tcPr>
          <w:p w14:paraId="2107FEB2" w14:textId="77777777" w:rsidR="00780892" w:rsidRPr="00780892" w:rsidRDefault="00780892" w:rsidP="00780892">
            <w:pPr>
              <w:rPr>
                <w:rFonts w:ascii="Calibri" w:hAnsi="Calibri" w:cs="Calibri"/>
                <w:color w:val="000000"/>
                <w:lang w:val="nl-NL"/>
              </w:rPr>
            </w:pPr>
          </w:p>
        </w:tc>
        <w:tc>
          <w:tcPr>
            <w:tcW w:w="1842" w:type="dxa"/>
          </w:tcPr>
          <w:p w14:paraId="4AC2AF6E" w14:textId="77777777" w:rsidR="00780892" w:rsidRDefault="00780892" w:rsidP="00780892">
            <w:pPr>
              <w:rPr>
                <w:rStyle w:val="share-quiz-soc-number"/>
                <w:rFonts w:ascii="Arial" w:hAnsi="Arial" w:cs="Arial"/>
                <w:color w:val="555555"/>
                <w:sz w:val="18"/>
                <w:szCs w:val="18"/>
                <w:shd w:val="clear" w:color="auto" w:fill="FFFFFF"/>
              </w:rPr>
            </w:pPr>
          </w:p>
        </w:tc>
      </w:tr>
      <w:tr w:rsidR="008658B5" w:rsidRPr="008658B5" w14:paraId="46056629" w14:textId="77777777" w:rsidTr="00C00C70">
        <w:tc>
          <w:tcPr>
            <w:tcW w:w="3020" w:type="dxa"/>
          </w:tcPr>
          <w:p w14:paraId="17874316" w14:textId="55835FE4" w:rsidR="008658B5" w:rsidRDefault="008658B5" w:rsidP="00780892">
            <w:pPr>
              <w:rPr>
                <w:lang w:val="nl-NL"/>
              </w:rPr>
            </w:pPr>
            <w:r>
              <w:rPr>
                <w:lang w:val="nl-NL"/>
              </w:rPr>
              <w:t>2.1 + 2.2</w:t>
            </w:r>
          </w:p>
        </w:tc>
        <w:tc>
          <w:tcPr>
            <w:tcW w:w="9308" w:type="dxa"/>
          </w:tcPr>
          <w:p w14:paraId="43D512A8" w14:textId="2483B50C" w:rsidR="008658B5" w:rsidRPr="008658B5" w:rsidRDefault="008658B5" w:rsidP="008658B5">
            <w:pPr>
              <w:rPr>
                <w:rFonts w:ascii="Calibri" w:hAnsi="Calibri" w:cs="Calibri"/>
                <w:color w:val="000000"/>
                <w:lang w:val="nl-NL"/>
              </w:rPr>
            </w:pPr>
            <w:r w:rsidRPr="008658B5">
              <w:rPr>
                <w:rFonts w:ascii="Calibri" w:hAnsi="Calibri" w:cs="Calibri"/>
                <w:color w:val="000000"/>
                <w:lang w:val="nl-NL"/>
              </w:rPr>
              <w:t>Ik kan de bouw van een atoom/ion beschrijven met behulp van het model van Bohr.</w:t>
            </w:r>
          </w:p>
          <w:p w14:paraId="603982C8" w14:textId="5B561A9C" w:rsidR="008658B5" w:rsidRDefault="008658B5" w:rsidP="008658B5">
            <w:pPr>
              <w:rPr>
                <w:rFonts w:ascii="Calibri" w:hAnsi="Calibri" w:cs="Calibri"/>
                <w:color w:val="000000"/>
                <w:lang w:val="nl-NL"/>
              </w:rPr>
            </w:pPr>
            <w:r w:rsidRPr="008658B5">
              <w:rPr>
                <w:rFonts w:ascii="Calibri" w:hAnsi="Calibri" w:cs="Calibri"/>
                <w:color w:val="000000"/>
                <w:lang w:val="nl-NL"/>
              </w:rPr>
              <w:t>Ik kan de opbouw van het periodieksysteem uitleggen, waarbij ik in ga op de eigenschappen binnen een groep en de verdeling van metalen en niet-metalen.</w:t>
            </w:r>
          </w:p>
          <w:p w14:paraId="3B255DF6" w14:textId="6FD03282" w:rsidR="008658B5" w:rsidRPr="00780892" w:rsidRDefault="008658B5" w:rsidP="008658B5">
            <w:pPr>
              <w:rPr>
                <w:rFonts w:ascii="Calibri" w:hAnsi="Calibri" w:cs="Calibri"/>
                <w:color w:val="000000"/>
                <w:lang w:val="nl-NL"/>
              </w:rPr>
            </w:pPr>
            <w:r w:rsidRPr="008658B5">
              <w:rPr>
                <w:rFonts w:ascii="Calibri" w:hAnsi="Calibri" w:cs="Calibri"/>
                <w:color w:val="000000"/>
                <w:lang w:val="nl-NL"/>
              </w:rPr>
              <w:t>Ik kan de lading en covalentie afleiden uit het periodieksysteem van de groepen 1, 2, 16, 17 en stikstof en koolstof.</w:t>
            </w:r>
          </w:p>
        </w:tc>
        <w:tc>
          <w:tcPr>
            <w:tcW w:w="1842" w:type="dxa"/>
          </w:tcPr>
          <w:p w14:paraId="23927E56" w14:textId="4A1D58BD" w:rsidR="008658B5" w:rsidRPr="008658B5" w:rsidRDefault="008658B5" w:rsidP="00780892">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SOC-42215616</w:t>
            </w:r>
          </w:p>
        </w:tc>
      </w:tr>
      <w:tr w:rsidR="008658B5" w:rsidRPr="008658B5" w14:paraId="23CAED6C" w14:textId="77777777" w:rsidTr="00C00C70">
        <w:tc>
          <w:tcPr>
            <w:tcW w:w="3020" w:type="dxa"/>
          </w:tcPr>
          <w:p w14:paraId="182EBA45" w14:textId="011721EE" w:rsidR="008658B5" w:rsidRDefault="008658B5" w:rsidP="00780892">
            <w:pPr>
              <w:rPr>
                <w:lang w:val="nl-NL"/>
              </w:rPr>
            </w:pPr>
            <w:r>
              <w:rPr>
                <w:lang w:val="nl-NL"/>
              </w:rPr>
              <w:t>2.1 + 2.2 + 2.3</w:t>
            </w:r>
          </w:p>
        </w:tc>
        <w:tc>
          <w:tcPr>
            <w:tcW w:w="9308" w:type="dxa"/>
          </w:tcPr>
          <w:p w14:paraId="0EC004D9" w14:textId="77777777" w:rsidR="008658B5" w:rsidRPr="008658B5" w:rsidRDefault="008658B5" w:rsidP="008658B5">
            <w:pPr>
              <w:rPr>
                <w:rFonts w:ascii="Calibri" w:hAnsi="Calibri" w:cs="Calibri"/>
                <w:color w:val="000000"/>
                <w:lang w:val="nl-NL"/>
              </w:rPr>
            </w:pPr>
            <w:r w:rsidRPr="008658B5">
              <w:rPr>
                <w:rFonts w:ascii="Calibri" w:hAnsi="Calibri" w:cs="Calibri"/>
                <w:color w:val="000000"/>
                <w:lang w:val="nl-NL"/>
              </w:rPr>
              <w:t>Ik kan de bouw van een atoom/ion beschrijven met behulp van het model van Bohr.</w:t>
            </w:r>
          </w:p>
          <w:p w14:paraId="7786A616" w14:textId="77777777" w:rsidR="008658B5" w:rsidRDefault="008658B5" w:rsidP="008658B5">
            <w:pPr>
              <w:rPr>
                <w:rFonts w:ascii="Calibri" w:hAnsi="Calibri" w:cs="Calibri"/>
                <w:color w:val="000000"/>
                <w:lang w:val="nl-NL"/>
              </w:rPr>
            </w:pPr>
            <w:r w:rsidRPr="008658B5">
              <w:rPr>
                <w:rFonts w:ascii="Calibri" w:hAnsi="Calibri" w:cs="Calibri"/>
                <w:color w:val="000000"/>
                <w:lang w:val="nl-NL"/>
              </w:rPr>
              <w:t>Ik kan de opbouw van het periodieksysteem uitleggen, waarbij ik in ga op de eigenschappen binnen een groep en de verdeling van metalen en niet-metalen.</w:t>
            </w:r>
          </w:p>
          <w:p w14:paraId="766D4699" w14:textId="1DEFD217" w:rsidR="008658B5" w:rsidRDefault="008658B5" w:rsidP="008658B5">
            <w:pPr>
              <w:rPr>
                <w:rFonts w:ascii="Calibri" w:hAnsi="Calibri" w:cs="Calibri"/>
                <w:color w:val="000000"/>
                <w:lang w:val="nl-NL"/>
              </w:rPr>
            </w:pPr>
            <w:r w:rsidRPr="008658B5">
              <w:rPr>
                <w:rFonts w:ascii="Calibri" w:hAnsi="Calibri" w:cs="Calibri"/>
                <w:color w:val="000000"/>
                <w:lang w:val="nl-NL"/>
              </w:rPr>
              <w:t>Ik kan de lading en covalentie afleiden uit het periodieksysteem van de groepen 1, 2, 16, 17 en stikstof en koolstof.</w:t>
            </w:r>
          </w:p>
          <w:p w14:paraId="17339E22" w14:textId="4C77BEA2" w:rsidR="008658B5" w:rsidRPr="008658B5" w:rsidRDefault="008658B5" w:rsidP="008658B5">
            <w:pPr>
              <w:rPr>
                <w:rFonts w:ascii="Calibri" w:hAnsi="Calibri" w:cs="Calibri"/>
                <w:color w:val="000000"/>
                <w:lang w:val="nl-NL"/>
              </w:rPr>
            </w:pPr>
            <w:r w:rsidRPr="008658B5">
              <w:rPr>
                <w:rFonts w:ascii="Calibri" w:hAnsi="Calibri" w:cs="Calibri"/>
                <w:color w:val="000000"/>
                <w:lang w:val="nl-NL"/>
              </w:rPr>
              <w:t>Ik kan berekeningen uitvoeren, aan de volgende vakbegrippen. (Zie vakbegrippen)</w:t>
            </w:r>
          </w:p>
          <w:p w14:paraId="53ACA47C" w14:textId="28D92E2F" w:rsidR="008658B5" w:rsidRPr="008658B5" w:rsidRDefault="008658B5" w:rsidP="008658B5">
            <w:pPr>
              <w:rPr>
                <w:rFonts w:ascii="Calibri" w:hAnsi="Calibri" w:cs="Calibri"/>
                <w:color w:val="000000"/>
                <w:lang w:val="nl-NL"/>
              </w:rPr>
            </w:pPr>
            <w:r w:rsidRPr="008658B5">
              <w:rPr>
                <w:rFonts w:ascii="Calibri" w:hAnsi="Calibri" w:cs="Calibri"/>
                <w:color w:val="000000"/>
                <w:lang w:val="nl-NL"/>
              </w:rPr>
              <w:t>Ik kan op de juiste manier afronden wanneer ik een berekening uitgevoerd heb.</w:t>
            </w:r>
          </w:p>
        </w:tc>
        <w:tc>
          <w:tcPr>
            <w:tcW w:w="1842" w:type="dxa"/>
          </w:tcPr>
          <w:p w14:paraId="212F0476" w14:textId="63B7B6BE" w:rsidR="008658B5" w:rsidRPr="008658B5" w:rsidRDefault="003115B4" w:rsidP="00780892">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SOC-51061183</w:t>
            </w:r>
          </w:p>
        </w:tc>
      </w:tr>
      <w:tr w:rsidR="003115B4" w:rsidRPr="008658B5" w14:paraId="7327DDAC" w14:textId="77777777" w:rsidTr="00C00C70">
        <w:tc>
          <w:tcPr>
            <w:tcW w:w="3020" w:type="dxa"/>
          </w:tcPr>
          <w:p w14:paraId="5EC8C7B6" w14:textId="35860121" w:rsidR="003115B4" w:rsidRDefault="003115B4" w:rsidP="003115B4">
            <w:pPr>
              <w:rPr>
                <w:lang w:val="nl-NL"/>
              </w:rPr>
            </w:pPr>
            <w:r>
              <w:rPr>
                <w:lang w:val="nl-NL"/>
              </w:rPr>
              <w:t>2.1 + 2.2 + 2.3 her</w:t>
            </w:r>
          </w:p>
        </w:tc>
        <w:tc>
          <w:tcPr>
            <w:tcW w:w="9308" w:type="dxa"/>
          </w:tcPr>
          <w:p w14:paraId="6EC11DE5" w14:textId="77777777"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de bouw van een atoom/ion beschrijven met behulp van het model van Bohr.</w:t>
            </w:r>
          </w:p>
          <w:p w14:paraId="01A4CC50" w14:textId="77777777" w:rsidR="003115B4" w:rsidRDefault="003115B4" w:rsidP="003115B4">
            <w:pPr>
              <w:rPr>
                <w:rFonts w:ascii="Calibri" w:hAnsi="Calibri" w:cs="Calibri"/>
                <w:color w:val="000000"/>
                <w:lang w:val="nl-NL"/>
              </w:rPr>
            </w:pPr>
            <w:r w:rsidRPr="008658B5">
              <w:rPr>
                <w:rFonts w:ascii="Calibri" w:hAnsi="Calibri" w:cs="Calibri"/>
                <w:color w:val="000000"/>
                <w:lang w:val="nl-NL"/>
              </w:rPr>
              <w:t>Ik kan de opbouw van het periodieksysteem uitleggen, waarbij ik in ga op de eigenschappen binnen een groep en de verdeling van metalen en niet-metalen.</w:t>
            </w:r>
          </w:p>
          <w:p w14:paraId="2A3EBEC1" w14:textId="77777777" w:rsidR="003115B4" w:rsidRDefault="003115B4" w:rsidP="003115B4">
            <w:pPr>
              <w:rPr>
                <w:rFonts w:ascii="Calibri" w:hAnsi="Calibri" w:cs="Calibri"/>
                <w:color w:val="000000"/>
                <w:lang w:val="nl-NL"/>
              </w:rPr>
            </w:pPr>
            <w:r w:rsidRPr="008658B5">
              <w:rPr>
                <w:rFonts w:ascii="Calibri" w:hAnsi="Calibri" w:cs="Calibri"/>
                <w:color w:val="000000"/>
                <w:lang w:val="nl-NL"/>
              </w:rPr>
              <w:t>Ik kan de lading en covalentie afleiden uit het periodieksysteem van de groepen 1, 2, 16, 17 en stikstof en koolstof.</w:t>
            </w:r>
          </w:p>
          <w:p w14:paraId="4428B39A" w14:textId="2ECD990B"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berekeningen uitvoeren, aan de volgende vakbegrippen. (Zie vakbegrippen)</w:t>
            </w:r>
          </w:p>
          <w:p w14:paraId="57A286C1" w14:textId="2074F7EA"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op de juiste manier afronden wanneer ik een berekening uitgevoerd heb.</w:t>
            </w:r>
          </w:p>
        </w:tc>
        <w:tc>
          <w:tcPr>
            <w:tcW w:w="1842" w:type="dxa"/>
          </w:tcPr>
          <w:p w14:paraId="11187AB3" w14:textId="6E8F1B65" w:rsidR="003115B4" w:rsidRPr="003115B4" w:rsidRDefault="003115B4" w:rsidP="003115B4">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SOC-50687600</w:t>
            </w:r>
          </w:p>
        </w:tc>
      </w:tr>
      <w:tr w:rsidR="003115B4" w:rsidRPr="008658B5" w14:paraId="73C01B2B" w14:textId="77777777" w:rsidTr="00C00C70">
        <w:tc>
          <w:tcPr>
            <w:tcW w:w="3020" w:type="dxa"/>
          </w:tcPr>
          <w:p w14:paraId="5A78CC1F" w14:textId="064B4083" w:rsidR="003115B4" w:rsidRDefault="003115B4" w:rsidP="003115B4">
            <w:pPr>
              <w:rPr>
                <w:lang w:val="nl-NL"/>
              </w:rPr>
            </w:pPr>
            <w:r>
              <w:rPr>
                <w:lang w:val="nl-NL"/>
              </w:rPr>
              <w:lastRenderedPageBreak/>
              <w:t>2.3 + 2.4 + 2.5</w:t>
            </w:r>
          </w:p>
        </w:tc>
        <w:tc>
          <w:tcPr>
            <w:tcW w:w="9308" w:type="dxa"/>
          </w:tcPr>
          <w:p w14:paraId="0C2CC769" w14:textId="77777777"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berekeningen uitvoeren, aan de volgende vakbegrippen. (Zie vakbegrippen)</w:t>
            </w:r>
          </w:p>
          <w:p w14:paraId="673BADAE" w14:textId="2CEAC842"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op de juiste manier afronden wanneer ik een berekening uitgevoerd heb.</w:t>
            </w:r>
          </w:p>
        </w:tc>
        <w:tc>
          <w:tcPr>
            <w:tcW w:w="1842" w:type="dxa"/>
          </w:tcPr>
          <w:p w14:paraId="7782E60B" w14:textId="2200097A" w:rsidR="003115B4" w:rsidRPr="003115B4" w:rsidRDefault="003115B4" w:rsidP="003115B4">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SOC-52042354</w:t>
            </w:r>
          </w:p>
        </w:tc>
      </w:tr>
      <w:tr w:rsidR="003115B4" w:rsidRPr="008658B5" w14:paraId="6B0FFE98" w14:textId="77777777" w:rsidTr="00C00C70">
        <w:tc>
          <w:tcPr>
            <w:tcW w:w="3020" w:type="dxa"/>
          </w:tcPr>
          <w:p w14:paraId="1676D797" w14:textId="3B263399" w:rsidR="003115B4" w:rsidRDefault="003115B4" w:rsidP="003115B4">
            <w:pPr>
              <w:rPr>
                <w:lang w:val="nl-NL"/>
              </w:rPr>
            </w:pPr>
            <w:r>
              <w:rPr>
                <w:lang w:val="nl-NL"/>
              </w:rPr>
              <w:t>2.3 + 2.4 + 2.5</w:t>
            </w:r>
          </w:p>
        </w:tc>
        <w:tc>
          <w:tcPr>
            <w:tcW w:w="9308" w:type="dxa"/>
          </w:tcPr>
          <w:p w14:paraId="3D7EA404" w14:textId="77777777"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berekeningen uitvoeren, aan de volgende vakbegrippen. (Zie vakbegrippen)</w:t>
            </w:r>
          </w:p>
          <w:p w14:paraId="68396EA8" w14:textId="3E671335" w:rsidR="003115B4" w:rsidRPr="008658B5" w:rsidRDefault="003115B4" w:rsidP="003115B4">
            <w:pPr>
              <w:rPr>
                <w:rFonts w:ascii="Calibri" w:hAnsi="Calibri" w:cs="Calibri"/>
                <w:color w:val="000000"/>
                <w:lang w:val="nl-NL"/>
              </w:rPr>
            </w:pPr>
            <w:r w:rsidRPr="008658B5">
              <w:rPr>
                <w:rFonts w:ascii="Calibri" w:hAnsi="Calibri" w:cs="Calibri"/>
                <w:color w:val="000000"/>
                <w:lang w:val="nl-NL"/>
              </w:rPr>
              <w:t>Ik kan op de juiste manier afronden wanneer ik een berekening uitgevoerd heb.</w:t>
            </w:r>
          </w:p>
        </w:tc>
        <w:tc>
          <w:tcPr>
            <w:tcW w:w="1842" w:type="dxa"/>
          </w:tcPr>
          <w:p w14:paraId="7E5702B6" w14:textId="15913041" w:rsidR="003115B4" w:rsidRPr="003115B4" w:rsidRDefault="003115B4" w:rsidP="003115B4">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SOC-52043013</w:t>
            </w:r>
          </w:p>
        </w:tc>
      </w:tr>
      <w:tr w:rsidR="003115B4" w:rsidRPr="008658B5" w14:paraId="2DF5E36B" w14:textId="77777777" w:rsidTr="00C00C70">
        <w:tc>
          <w:tcPr>
            <w:tcW w:w="3020" w:type="dxa"/>
          </w:tcPr>
          <w:p w14:paraId="702E7355" w14:textId="3E141AAD" w:rsidR="003115B4" w:rsidRDefault="00204776" w:rsidP="003115B4">
            <w:pPr>
              <w:rPr>
                <w:lang w:val="nl-NL"/>
              </w:rPr>
            </w:pPr>
            <w:r>
              <w:rPr>
                <w:lang w:val="nl-NL"/>
              </w:rPr>
              <w:t>3.1 + 3.2 + 3.3</w:t>
            </w:r>
          </w:p>
        </w:tc>
        <w:tc>
          <w:tcPr>
            <w:tcW w:w="9308" w:type="dxa"/>
          </w:tcPr>
          <w:p w14:paraId="43F772A1" w14:textId="77777777" w:rsidR="003115B4" w:rsidRDefault="003115B4" w:rsidP="003115B4">
            <w:pPr>
              <w:rPr>
                <w:rFonts w:ascii="Calibri" w:hAnsi="Calibri" w:cs="Calibri"/>
                <w:color w:val="000000"/>
                <w:lang w:val="nl-NL"/>
              </w:rPr>
            </w:pPr>
            <w:r w:rsidRPr="003115B4">
              <w:rPr>
                <w:rFonts w:ascii="Calibri" w:hAnsi="Calibri" w:cs="Calibri"/>
                <w:color w:val="000000"/>
                <w:lang w:val="nl-NL"/>
              </w:rPr>
              <w:t>Ik kan het verband leggen tussen de bouw van een stof en het elektrisch geleidingsvermogen, door de aanwezigheid en beweeglijkheid van geladen deeltjes.</w:t>
            </w:r>
          </w:p>
          <w:p w14:paraId="06F55B91" w14:textId="45C4B6E8" w:rsidR="003115B4" w:rsidRPr="003115B4" w:rsidRDefault="003115B4" w:rsidP="003115B4">
            <w:pPr>
              <w:rPr>
                <w:rFonts w:ascii="Calibri" w:hAnsi="Calibri" w:cs="Calibri"/>
                <w:color w:val="000000"/>
                <w:lang w:val="nl-NL"/>
              </w:rPr>
            </w:pPr>
            <w:r w:rsidRPr="003115B4">
              <w:rPr>
                <w:rFonts w:ascii="Calibri" w:hAnsi="Calibri" w:cs="Calibri"/>
                <w:color w:val="000000"/>
                <w:lang w:val="nl-NL"/>
              </w:rPr>
              <w:t>Ik kan stoffen onderscheiden in zouten, metalen, moleculaire stoffen op stofeigenschappen.</w:t>
            </w:r>
          </w:p>
          <w:p w14:paraId="0DC66B52" w14:textId="26A9BE38" w:rsidR="003115B4" w:rsidRPr="003115B4" w:rsidRDefault="003115B4" w:rsidP="003115B4">
            <w:pPr>
              <w:rPr>
                <w:rFonts w:ascii="Calibri" w:hAnsi="Calibri" w:cs="Calibri"/>
                <w:color w:val="000000"/>
                <w:lang w:val="nl-NL"/>
              </w:rPr>
            </w:pPr>
            <w:r w:rsidRPr="003115B4">
              <w:rPr>
                <w:rFonts w:ascii="Calibri" w:hAnsi="Calibri" w:cs="Calibri"/>
                <w:color w:val="000000"/>
                <w:lang w:val="nl-NL"/>
              </w:rPr>
              <w:t>Ik kan de bouw van zouten, metalen en moleculaire stoffen op micro niveau tekenen en uitleggen.</w:t>
            </w:r>
          </w:p>
          <w:p w14:paraId="100FF19F" w14:textId="58F33F50" w:rsidR="003115B4" w:rsidRPr="003115B4" w:rsidRDefault="003115B4" w:rsidP="003115B4">
            <w:pPr>
              <w:rPr>
                <w:rFonts w:ascii="Calibri" w:hAnsi="Calibri" w:cs="Calibri"/>
                <w:color w:val="000000"/>
                <w:lang w:val="nl-NL"/>
              </w:rPr>
            </w:pPr>
            <w:r w:rsidRPr="003115B4">
              <w:rPr>
                <w:rFonts w:ascii="Calibri" w:hAnsi="Calibri" w:cs="Calibri"/>
                <w:color w:val="000000"/>
                <w:lang w:val="nl-NL"/>
              </w:rPr>
              <w:t>Ik kan beschrijven wat het verschil is tussen metalen, moleculaire stoffen en zouten op microniveau.</w:t>
            </w:r>
          </w:p>
          <w:p w14:paraId="0EA18DC5" w14:textId="77777777" w:rsidR="003115B4" w:rsidRDefault="003115B4" w:rsidP="003115B4">
            <w:pPr>
              <w:rPr>
                <w:rFonts w:ascii="Calibri" w:hAnsi="Calibri" w:cs="Calibri"/>
                <w:color w:val="000000"/>
                <w:lang w:val="nl-NL"/>
              </w:rPr>
            </w:pPr>
            <w:r w:rsidRPr="003115B4">
              <w:rPr>
                <w:rFonts w:ascii="Calibri" w:hAnsi="Calibri" w:cs="Calibri"/>
                <w:color w:val="000000"/>
                <w:lang w:val="nl-NL"/>
              </w:rPr>
              <w:t>Ik kan de roosteropbouw beschrijven en herkennen tussen metaalrooster, ionrooster en een</w:t>
            </w:r>
          </w:p>
          <w:p w14:paraId="66C866CD" w14:textId="77777777" w:rsidR="00204776" w:rsidRPr="00204776" w:rsidRDefault="00204776" w:rsidP="00204776">
            <w:pPr>
              <w:rPr>
                <w:rFonts w:ascii="Calibri" w:hAnsi="Calibri" w:cs="Calibri"/>
                <w:color w:val="000000"/>
                <w:lang w:val="nl-NL"/>
              </w:rPr>
            </w:pPr>
            <w:r w:rsidRPr="00204776">
              <w:rPr>
                <w:rFonts w:ascii="Calibri" w:hAnsi="Calibri" w:cs="Calibri"/>
                <w:color w:val="000000"/>
                <w:lang w:val="nl-NL"/>
              </w:rPr>
              <w:t>molecuulrooster aan de hand van de onderlinge bindingen tussen de deeltjes.</w:t>
            </w:r>
          </w:p>
          <w:p w14:paraId="311CB511" w14:textId="058A0F67" w:rsidR="00204776" w:rsidRPr="00204776" w:rsidRDefault="00204776" w:rsidP="00204776">
            <w:pPr>
              <w:rPr>
                <w:rFonts w:ascii="Calibri" w:hAnsi="Calibri" w:cs="Calibri"/>
                <w:color w:val="000000"/>
                <w:lang w:val="nl-NL"/>
              </w:rPr>
            </w:pPr>
            <w:r w:rsidRPr="00204776">
              <w:rPr>
                <w:rFonts w:ascii="Calibri" w:hAnsi="Calibri" w:cs="Calibri"/>
                <w:color w:val="000000"/>
                <w:lang w:val="nl-NL"/>
              </w:rPr>
              <w:t>Ik kan macroscopische eigenschappen verklaren aan de hand van de microstructuur van metaalroosters, ionroosters en molecuulroosters.</w:t>
            </w:r>
          </w:p>
          <w:p w14:paraId="66B81FD1" w14:textId="77777777" w:rsidR="00204776" w:rsidRDefault="00204776" w:rsidP="00204776">
            <w:pPr>
              <w:rPr>
                <w:rFonts w:ascii="Calibri" w:hAnsi="Calibri" w:cs="Calibri"/>
                <w:color w:val="000000"/>
                <w:lang w:val="nl-NL"/>
              </w:rPr>
            </w:pPr>
            <w:r w:rsidRPr="00204776">
              <w:rPr>
                <w:rFonts w:ascii="Calibri" w:hAnsi="Calibri" w:cs="Calibri"/>
                <w:color w:val="000000"/>
                <w:lang w:val="nl-NL"/>
              </w:rPr>
              <w:t>Ik kan het verband leggen tussen de bouw van een stof en het elektrisch geleidingsvermogen, door de aanwezigheid en beweeglijkheid van geladen deeltjes</w:t>
            </w:r>
          </w:p>
          <w:p w14:paraId="410B7DCA" w14:textId="411C0F14" w:rsidR="00204776" w:rsidRPr="00204776" w:rsidRDefault="00204776" w:rsidP="00204776">
            <w:pPr>
              <w:rPr>
                <w:rFonts w:ascii="Calibri" w:hAnsi="Calibri" w:cs="Calibri"/>
                <w:color w:val="000000"/>
                <w:lang w:val="nl-NL"/>
              </w:rPr>
            </w:pPr>
            <w:r w:rsidRPr="00204776">
              <w:rPr>
                <w:rFonts w:cstheme="minorHAnsi"/>
                <w:lang w:val="nl-NL"/>
              </w:rPr>
              <w:t>Ik kan de structuurformule tekenen wanneer ik de molecuulformule heb en omgekeerd aan de hand van de covalenties.</w:t>
            </w:r>
          </w:p>
        </w:tc>
        <w:tc>
          <w:tcPr>
            <w:tcW w:w="1842" w:type="dxa"/>
          </w:tcPr>
          <w:p w14:paraId="70E5763D" w14:textId="2B84CC46" w:rsidR="003115B4" w:rsidRPr="003115B4" w:rsidRDefault="00204776" w:rsidP="003115B4">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SOC-52108710</w:t>
            </w:r>
          </w:p>
        </w:tc>
      </w:tr>
      <w:tr w:rsidR="00204776" w:rsidRPr="008658B5" w14:paraId="044DF6ED" w14:textId="77777777" w:rsidTr="00C00C70">
        <w:tc>
          <w:tcPr>
            <w:tcW w:w="3020" w:type="dxa"/>
          </w:tcPr>
          <w:p w14:paraId="4C8245EB" w14:textId="57885B8E" w:rsidR="00204776" w:rsidRDefault="00204776" w:rsidP="00204776">
            <w:pPr>
              <w:rPr>
                <w:lang w:val="nl-NL"/>
              </w:rPr>
            </w:pPr>
            <w:r>
              <w:rPr>
                <w:lang w:val="nl-NL"/>
              </w:rPr>
              <w:t>3.1 + 3.2 + 3.3 her</w:t>
            </w:r>
          </w:p>
        </w:tc>
        <w:tc>
          <w:tcPr>
            <w:tcW w:w="9308" w:type="dxa"/>
          </w:tcPr>
          <w:p w14:paraId="0615F540" w14:textId="77777777" w:rsidR="00204776" w:rsidRDefault="00204776" w:rsidP="00204776">
            <w:pPr>
              <w:rPr>
                <w:rFonts w:ascii="Calibri" w:hAnsi="Calibri" w:cs="Calibri"/>
                <w:color w:val="000000"/>
                <w:lang w:val="nl-NL"/>
              </w:rPr>
            </w:pPr>
            <w:r w:rsidRPr="003115B4">
              <w:rPr>
                <w:rFonts w:ascii="Calibri" w:hAnsi="Calibri" w:cs="Calibri"/>
                <w:color w:val="000000"/>
                <w:lang w:val="nl-NL"/>
              </w:rPr>
              <w:t>Ik kan het verband leggen tussen de bouw van een stof en het elektrisch geleidingsvermogen, door de aanwezigheid en beweeglijkheid van geladen deeltjes.</w:t>
            </w:r>
          </w:p>
          <w:p w14:paraId="136E523F" w14:textId="77777777" w:rsidR="00204776" w:rsidRPr="003115B4" w:rsidRDefault="00204776" w:rsidP="00204776">
            <w:pPr>
              <w:rPr>
                <w:rFonts w:ascii="Calibri" w:hAnsi="Calibri" w:cs="Calibri"/>
                <w:color w:val="000000"/>
                <w:lang w:val="nl-NL"/>
              </w:rPr>
            </w:pPr>
            <w:r w:rsidRPr="003115B4">
              <w:rPr>
                <w:rFonts w:ascii="Calibri" w:hAnsi="Calibri" w:cs="Calibri"/>
                <w:color w:val="000000"/>
                <w:lang w:val="nl-NL"/>
              </w:rPr>
              <w:t>Ik kan stoffen onderscheiden in zouten, metalen, moleculaire stoffen op stofeigenschappen.</w:t>
            </w:r>
          </w:p>
          <w:p w14:paraId="0A5604FF" w14:textId="77777777" w:rsidR="00204776" w:rsidRPr="003115B4" w:rsidRDefault="00204776" w:rsidP="00204776">
            <w:pPr>
              <w:rPr>
                <w:rFonts w:ascii="Calibri" w:hAnsi="Calibri" w:cs="Calibri"/>
                <w:color w:val="000000"/>
                <w:lang w:val="nl-NL"/>
              </w:rPr>
            </w:pPr>
            <w:r w:rsidRPr="003115B4">
              <w:rPr>
                <w:rFonts w:ascii="Calibri" w:hAnsi="Calibri" w:cs="Calibri"/>
                <w:color w:val="000000"/>
                <w:lang w:val="nl-NL"/>
              </w:rPr>
              <w:t>Ik kan de bouw van zouten, metalen en moleculaire stoffen op micro niveau tekenen en uitleggen.</w:t>
            </w:r>
          </w:p>
          <w:p w14:paraId="210A5067" w14:textId="77777777" w:rsidR="00204776" w:rsidRPr="003115B4" w:rsidRDefault="00204776" w:rsidP="00204776">
            <w:pPr>
              <w:rPr>
                <w:rFonts w:ascii="Calibri" w:hAnsi="Calibri" w:cs="Calibri"/>
                <w:color w:val="000000"/>
                <w:lang w:val="nl-NL"/>
              </w:rPr>
            </w:pPr>
            <w:r w:rsidRPr="003115B4">
              <w:rPr>
                <w:rFonts w:ascii="Calibri" w:hAnsi="Calibri" w:cs="Calibri"/>
                <w:color w:val="000000"/>
                <w:lang w:val="nl-NL"/>
              </w:rPr>
              <w:t>Ik kan beschrijven wat het verschil is tussen metalen, moleculaire stoffen en zouten op microniveau.</w:t>
            </w:r>
          </w:p>
          <w:p w14:paraId="23BB47E0" w14:textId="77777777" w:rsidR="00204776" w:rsidRDefault="00204776" w:rsidP="00204776">
            <w:pPr>
              <w:rPr>
                <w:rFonts w:ascii="Calibri" w:hAnsi="Calibri" w:cs="Calibri"/>
                <w:color w:val="000000"/>
                <w:lang w:val="nl-NL"/>
              </w:rPr>
            </w:pPr>
            <w:r w:rsidRPr="003115B4">
              <w:rPr>
                <w:rFonts w:ascii="Calibri" w:hAnsi="Calibri" w:cs="Calibri"/>
                <w:color w:val="000000"/>
                <w:lang w:val="nl-NL"/>
              </w:rPr>
              <w:t>Ik kan de roosteropbouw beschrijven en herkennen tussen metaalrooster, ionrooster en een</w:t>
            </w:r>
          </w:p>
          <w:p w14:paraId="62C128A6" w14:textId="77777777" w:rsidR="00204776" w:rsidRPr="00204776" w:rsidRDefault="00204776" w:rsidP="00204776">
            <w:pPr>
              <w:rPr>
                <w:rFonts w:ascii="Calibri" w:hAnsi="Calibri" w:cs="Calibri"/>
                <w:color w:val="000000"/>
                <w:lang w:val="nl-NL"/>
              </w:rPr>
            </w:pPr>
            <w:r w:rsidRPr="00204776">
              <w:rPr>
                <w:rFonts w:ascii="Calibri" w:hAnsi="Calibri" w:cs="Calibri"/>
                <w:color w:val="000000"/>
                <w:lang w:val="nl-NL"/>
              </w:rPr>
              <w:t>molecuulrooster aan de hand van de onderlinge bindingen tussen de deeltjes.</w:t>
            </w:r>
          </w:p>
          <w:p w14:paraId="27416510" w14:textId="77777777" w:rsidR="00204776" w:rsidRPr="00204776" w:rsidRDefault="00204776" w:rsidP="00204776">
            <w:pPr>
              <w:rPr>
                <w:rFonts w:ascii="Calibri" w:hAnsi="Calibri" w:cs="Calibri"/>
                <w:color w:val="000000"/>
                <w:lang w:val="nl-NL"/>
              </w:rPr>
            </w:pPr>
            <w:r w:rsidRPr="00204776">
              <w:rPr>
                <w:rFonts w:ascii="Calibri" w:hAnsi="Calibri" w:cs="Calibri"/>
                <w:color w:val="000000"/>
                <w:lang w:val="nl-NL"/>
              </w:rPr>
              <w:t>Ik kan macroscopische eigenschappen verklaren aan de hand van de microstructuur van metaalroosters, ionroosters en molecuulroosters.</w:t>
            </w:r>
          </w:p>
          <w:p w14:paraId="12CEDADA" w14:textId="77777777" w:rsidR="00204776" w:rsidRDefault="00204776" w:rsidP="00204776">
            <w:pPr>
              <w:rPr>
                <w:rFonts w:ascii="Calibri" w:hAnsi="Calibri" w:cs="Calibri"/>
                <w:color w:val="000000"/>
                <w:lang w:val="nl-NL"/>
              </w:rPr>
            </w:pPr>
            <w:r w:rsidRPr="00204776">
              <w:rPr>
                <w:rFonts w:ascii="Calibri" w:hAnsi="Calibri" w:cs="Calibri"/>
                <w:color w:val="000000"/>
                <w:lang w:val="nl-NL"/>
              </w:rPr>
              <w:t>Ik kan het verband leggen tussen de bouw van een stof en het elektrisch geleidingsvermogen, door de aanwezigheid en beweeglijkheid van geladen deeltjes</w:t>
            </w:r>
          </w:p>
          <w:p w14:paraId="3CC13445" w14:textId="24AE8DFA" w:rsidR="00204776" w:rsidRPr="003115B4" w:rsidRDefault="00204776" w:rsidP="00204776">
            <w:pPr>
              <w:rPr>
                <w:rFonts w:ascii="Calibri" w:hAnsi="Calibri" w:cs="Calibri"/>
                <w:color w:val="000000"/>
                <w:lang w:val="nl-NL"/>
              </w:rPr>
            </w:pPr>
            <w:r w:rsidRPr="00204776">
              <w:rPr>
                <w:rFonts w:cstheme="minorHAnsi"/>
                <w:lang w:val="nl-NL"/>
              </w:rPr>
              <w:t>Ik kan de structuurformule tekenen wanneer ik de molecuulformule heb en omgekeerd aan de hand van de covalenties.</w:t>
            </w:r>
          </w:p>
        </w:tc>
        <w:tc>
          <w:tcPr>
            <w:tcW w:w="1842" w:type="dxa"/>
          </w:tcPr>
          <w:p w14:paraId="5AFF041F" w14:textId="208B8B1F" w:rsidR="00204776" w:rsidRPr="00204776" w:rsidRDefault="00204776" w:rsidP="00204776">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SOC-52497096</w:t>
            </w:r>
          </w:p>
        </w:tc>
      </w:tr>
      <w:tr w:rsidR="00204776" w:rsidRPr="008658B5" w14:paraId="1328569A" w14:textId="77777777" w:rsidTr="00C00C70">
        <w:tc>
          <w:tcPr>
            <w:tcW w:w="3020" w:type="dxa"/>
          </w:tcPr>
          <w:p w14:paraId="32E2DA99" w14:textId="20D46068" w:rsidR="00204776" w:rsidRDefault="00204776" w:rsidP="00204776">
            <w:pPr>
              <w:rPr>
                <w:lang w:val="nl-NL"/>
              </w:rPr>
            </w:pPr>
            <w:r>
              <w:rPr>
                <w:lang w:val="nl-NL"/>
              </w:rPr>
              <w:t>3.1 + 3.2 + 3.3 extra</w:t>
            </w:r>
          </w:p>
        </w:tc>
        <w:tc>
          <w:tcPr>
            <w:tcW w:w="9308" w:type="dxa"/>
          </w:tcPr>
          <w:p w14:paraId="2C85AAC6" w14:textId="77777777" w:rsidR="00204776" w:rsidRDefault="00204776" w:rsidP="00204776">
            <w:pPr>
              <w:rPr>
                <w:rFonts w:ascii="Calibri" w:hAnsi="Calibri" w:cs="Calibri"/>
                <w:color w:val="000000"/>
                <w:lang w:val="nl-NL"/>
              </w:rPr>
            </w:pPr>
            <w:r w:rsidRPr="003115B4">
              <w:rPr>
                <w:rFonts w:ascii="Calibri" w:hAnsi="Calibri" w:cs="Calibri"/>
                <w:color w:val="000000"/>
                <w:lang w:val="nl-NL"/>
              </w:rPr>
              <w:t>Ik kan het verband leggen tussen de bouw van een stof en het elektrisch geleidingsvermogen, door de aanwezigheid en beweeglijkheid van geladen deeltjes.</w:t>
            </w:r>
          </w:p>
          <w:p w14:paraId="1EF542D3" w14:textId="77777777" w:rsidR="00204776" w:rsidRPr="003115B4" w:rsidRDefault="00204776" w:rsidP="00204776">
            <w:pPr>
              <w:rPr>
                <w:rFonts w:ascii="Calibri" w:hAnsi="Calibri" w:cs="Calibri"/>
                <w:color w:val="000000"/>
                <w:lang w:val="nl-NL"/>
              </w:rPr>
            </w:pPr>
            <w:r w:rsidRPr="003115B4">
              <w:rPr>
                <w:rFonts w:ascii="Calibri" w:hAnsi="Calibri" w:cs="Calibri"/>
                <w:color w:val="000000"/>
                <w:lang w:val="nl-NL"/>
              </w:rPr>
              <w:t>Ik kan stoffen onderscheiden in zouten, metalen, moleculaire stoffen op stofeigenschappen.</w:t>
            </w:r>
          </w:p>
          <w:p w14:paraId="42116AC6" w14:textId="77777777" w:rsidR="00204776" w:rsidRPr="003115B4" w:rsidRDefault="00204776" w:rsidP="00204776">
            <w:pPr>
              <w:rPr>
                <w:rFonts w:ascii="Calibri" w:hAnsi="Calibri" w:cs="Calibri"/>
                <w:color w:val="000000"/>
                <w:lang w:val="nl-NL"/>
              </w:rPr>
            </w:pPr>
            <w:r w:rsidRPr="003115B4">
              <w:rPr>
                <w:rFonts w:ascii="Calibri" w:hAnsi="Calibri" w:cs="Calibri"/>
                <w:color w:val="000000"/>
                <w:lang w:val="nl-NL"/>
              </w:rPr>
              <w:lastRenderedPageBreak/>
              <w:t>Ik kan de bouw van zouten, metalen en moleculaire stoffen op micro niveau tekenen en uitleggen.</w:t>
            </w:r>
          </w:p>
          <w:p w14:paraId="313A0AC4" w14:textId="77777777" w:rsidR="00204776" w:rsidRPr="003115B4" w:rsidRDefault="00204776" w:rsidP="00204776">
            <w:pPr>
              <w:rPr>
                <w:rFonts w:ascii="Calibri" w:hAnsi="Calibri" w:cs="Calibri"/>
                <w:color w:val="000000"/>
                <w:lang w:val="nl-NL"/>
              </w:rPr>
            </w:pPr>
            <w:r w:rsidRPr="003115B4">
              <w:rPr>
                <w:rFonts w:ascii="Calibri" w:hAnsi="Calibri" w:cs="Calibri"/>
                <w:color w:val="000000"/>
                <w:lang w:val="nl-NL"/>
              </w:rPr>
              <w:t>Ik kan beschrijven wat het verschil is tussen metalen, moleculaire stoffen en zouten op microniveau.</w:t>
            </w:r>
          </w:p>
          <w:p w14:paraId="1ABBDD11" w14:textId="77777777" w:rsidR="00204776" w:rsidRDefault="00204776" w:rsidP="00204776">
            <w:pPr>
              <w:rPr>
                <w:rFonts w:ascii="Calibri" w:hAnsi="Calibri" w:cs="Calibri"/>
                <w:color w:val="000000"/>
                <w:lang w:val="nl-NL"/>
              </w:rPr>
            </w:pPr>
            <w:r w:rsidRPr="003115B4">
              <w:rPr>
                <w:rFonts w:ascii="Calibri" w:hAnsi="Calibri" w:cs="Calibri"/>
                <w:color w:val="000000"/>
                <w:lang w:val="nl-NL"/>
              </w:rPr>
              <w:t>Ik kan de roosteropbouw beschrijven en herkennen tussen metaalrooster, ionrooster en een</w:t>
            </w:r>
          </w:p>
          <w:p w14:paraId="341CA32D" w14:textId="77777777" w:rsidR="00204776" w:rsidRPr="00204776" w:rsidRDefault="00204776" w:rsidP="00204776">
            <w:pPr>
              <w:rPr>
                <w:rFonts w:ascii="Calibri" w:hAnsi="Calibri" w:cs="Calibri"/>
                <w:color w:val="000000"/>
                <w:lang w:val="nl-NL"/>
              </w:rPr>
            </w:pPr>
            <w:r w:rsidRPr="00204776">
              <w:rPr>
                <w:rFonts w:ascii="Calibri" w:hAnsi="Calibri" w:cs="Calibri"/>
                <w:color w:val="000000"/>
                <w:lang w:val="nl-NL"/>
              </w:rPr>
              <w:t>molecuulrooster aan de hand van de onderlinge bindingen tussen de deeltjes.</w:t>
            </w:r>
          </w:p>
          <w:p w14:paraId="49ACD28F" w14:textId="77777777" w:rsidR="00204776" w:rsidRPr="00204776" w:rsidRDefault="00204776" w:rsidP="00204776">
            <w:pPr>
              <w:rPr>
                <w:rFonts w:ascii="Calibri" w:hAnsi="Calibri" w:cs="Calibri"/>
                <w:color w:val="000000"/>
                <w:lang w:val="nl-NL"/>
              </w:rPr>
            </w:pPr>
            <w:r w:rsidRPr="00204776">
              <w:rPr>
                <w:rFonts w:ascii="Calibri" w:hAnsi="Calibri" w:cs="Calibri"/>
                <w:color w:val="000000"/>
                <w:lang w:val="nl-NL"/>
              </w:rPr>
              <w:t>Ik kan macroscopische eigenschappen verklaren aan de hand van de microstructuur van metaalroosters, ionroosters en molecuulroosters.</w:t>
            </w:r>
          </w:p>
          <w:p w14:paraId="0616904B" w14:textId="77777777" w:rsidR="00204776" w:rsidRDefault="00204776" w:rsidP="00204776">
            <w:pPr>
              <w:rPr>
                <w:rFonts w:ascii="Calibri" w:hAnsi="Calibri" w:cs="Calibri"/>
                <w:color w:val="000000"/>
                <w:lang w:val="nl-NL"/>
              </w:rPr>
            </w:pPr>
            <w:r w:rsidRPr="00204776">
              <w:rPr>
                <w:rFonts w:ascii="Calibri" w:hAnsi="Calibri" w:cs="Calibri"/>
                <w:color w:val="000000"/>
                <w:lang w:val="nl-NL"/>
              </w:rPr>
              <w:t>Ik kan het verband leggen tussen de bouw van een stof en het elektrisch geleidingsvermogen, door de aanwezigheid en beweeglijkheid van geladen deeltjes</w:t>
            </w:r>
          </w:p>
          <w:p w14:paraId="43E8E38B" w14:textId="2AAA46A5" w:rsidR="00204776" w:rsidRPr="003115B4" w:rsidRDefault="00204776" w:rsidP="00204776">
            <w:pPr>
              <w:rPr>
                <w:rFonts w:ascii="Calibri" w:hAnsi="Calibri" w:cs="Calibri"/>
                <w:color w:val="000000"/>
                <w:lang w:val="nl-NL"/>
              </w:rPr>
            </w:pPr>
            <w:r w:rsidRPr="00204776">
              <w:rPr>
                <w:rFonts w:cstheme="minorHAnsi"/>
                <w:lang w:val="nl-NL"/>
              </w:rPr>
              <w:t>Ik kan de structuurformule tekenen wanneer ik de molecuulformule heb en omgekeerd aan de hand van de covalenties.</w:t>
            </w:r>
          </w:p>
        </w:tc>
        <w:tc>
          <w:tcPr>
            <w:tcW w:w="1842" w:type="dxa"/>
          </w:tcPr>
          <w:p w14:paraId="586E1BAB" w14:textId="1A1709EE" w:rsidR="00204776" w:rsidRPr="00204776" w:rsidRDefault="00204776" w:rsidP="00204776">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lastRenderedPageBreak/>
              <w:t>SOC-43051652</w:t>
            </w:r>
          </w:p>
        </w:tc>
      </w:tr>
      <w:tr w:rsidR="008102DD" w:rsidRPr="008102DD" w14:paraId="4195A215" w14:textId="77777777" w:rsidTr="00C00C70">
        <w:tc>
          <w:tcPr>
            <w:tcW w:w="3020" w:type="dxa"/>
          </w:tcPr>
          <w:p w14:paraId="54E54D2C" w14:textId="42A233D8" w:rsidR="008102DD" w:rsidRDefault="008102DD" w:rsidP="008102DD">
            <w:pPr>
              <w:rPr>
                <w:lang w:val="nl-NL"/>
              </w:rPr>
            </w:pPr>
            <w:r>
              <w:rPr>
                <w:lang w:val="nl-NL"/>
              </w:rPr>
              <w:t xml:space="preserve">3.4 + 4.4 </w:t>
            </w:r>
          </w:p>
        </w:tc>
        <w:tc>
          <w:tcPr>
            <w:tcW w:w="9308" w:type="dxa"/>
          </w:tcPr>
          <w:p w14:paraId="1A75E62D" w14:textId="53FF5CC2" w:rsidR="008102DD" w:rsidRPr="008102DD" w:rsidRDefault="008102DD" w:rsidP="008102DD">
            <w:pPr>
              <w:rPr>
                <w:rFonts w:ascii="Calibri" w:hAnsi="Calibri" w:cs="Calibri"/>
                <w:color w:val="000000"/>
                <w:lang w:val="nl-NL"/>
              </w:rPr>
            </w:pPr>
            <w:r w:rsidRPr="008102DD">
              <w:rPr>
                <w:rFonts w:ascii="Calibri" w:hAnsi="Calibri" w:cs="Calibri"/>
                <w:color w:val="000000"/>
                <w:lang w:val="nl-NL"/>
              </w:rPr>
              <w:t>Ik kan berekeningen uitvoeren, aan de volgende vakbegrippen. (Zie vakbegrippen)</w:t>
            </w:r>
          </w:p>
          <w:p w14:paraId="380BFFAD" w14:textId="06967252" w:rsidR="008102DD" w:rsidRPr="008102DD" w:rsidRDefault="008102DD" w:rsidP="008102DD">
            <w:pPr>
              <w:rPr>
                <w:rFonts w:ascii="Calibri" w:hAnsi="Calibri" w:cs="Calibri"/>
                <w:color w:val="000000"/>
                <w:lang w:val="nl-NL"/>
              </w:rPr>
            </w:pPr>
            <w:r w:rsidRPr="008102DD">
              <w:rPr>
                <w:rFonts w:ascii="Calibri" w:hAnsi="Calibri" w:cs="Calibri"/>
                <w:color w:val="000000"/>
                <w:lang w:val="nl-NL"/>
              </w:rPr>
              <w:t>Ik kan op de juiste manier afronden wanneer ik een berekening uitgevoerd heb.</w:t>
            </w:r>
          </w:p>
          <w:p w14:paraId="7BCE832C" w14:textId="69E9B0FB" w:rsidR="008102DD" w:rsidRPr="003115B4" w:rsidRDefault="008102DD" w:rsidP="00204776">
            <w:pPr>
              <w:rPr>
                <w:rFonts w:ascii="Calibri" w:hAnsi="Calibri" w:cs="Calibri"/>
                <w:color w:val="000000"/>
                <w:lang w:val="nl-NL"/>
              </w:rPr>
            </w:pPr>
            <w:r w:rsidRPr="008102DD">
              <w:rPr>
                <w:rFonts w:ascii="Calibri" w:hAnsi="Calibri" w:cs="Calibri"/>
                <w:color w:val="000000"/>
                <w:lang w:val="nl-NL"/>
              </w:rPr>
              <w:t>Ik kan rekenen met formules, procenten, machten, grootheden en eenheden.</w:t>
            </w:r>
          </w:p>
        </w:tc>
        <w:tc>
          <w:tcPr>
            <w:tcW w:w="1842" w:type="dxa"/>
          </w:tcPr>
          <w:p w14:paraId="3C8B284B" w14:textId="3282B3CD" w:rsidR="008102DD" w:rsidRPr="008102DD" w:rsidRDefault="008102DD" w:rsidP="00204776">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Zie bijlage 1.</w:t>
            </w:r>
          </w:p>
        </w:tc>
      </w:tr>
      <w:tr w:rsidR="008102DD" w:rsidRPr="008102DD" w14:paraId="0658449D" w14:textId="77777777" w:rsidTr="00C00C70">
        <w:tc>
          <w:tcPr>
            <w:tcW w:w="3020" w:type="dxa"/>
          </w:tcPr>
          <w:p w14:paraId="3ED9EED4" w14:textId="4AF07523" w:rsidR="008102DD" w:rsidRDefault="008102DD" w:rsidP="008102DD">
            <w:pPr>
              <w:rPr>
                <w:lang w:val="nl-NL"/>
              </w:rPr>
            </w:pPr>
            <w:r>
              <w:rPr>
                <w:lang w:val="nl-NL"/>
              </w:rPr>
              <w:t>4.1 t/m 4.3</w:t>
            </w:r>
          </w:p>
        </w:tc>
        <w:tc>
          <w:tcPr>
            <w:tcW w:w="9308" w:type="dxa"/>
          </w:tcPr>
          <w:p w14:paraId="53CFB9A6" w14:textId="453778B5" w:rsidR="008102DD" w:rsidRPr="008102DD" w:rsidRDefault="008102DD" w:rsidP="008102DD">
            <w:pPr>
              <w:rPr>
                <w:rFonts w:ascii="Calibri" w:hAnsi="Calibri" w:cs="Calibri"/>
                <w:color w:val="000000"/>
                <w:lang w:val="nl-NL"/>
              </w:rPr>
            </w:pPr>
            <w:r w:rsidRPr="008102DD">
              <w:rPr>
                <w:rFonts w:ascii="Calibri" w:hAnsi="Calibri" w:cs="Calibri"/>
                <w:color w:val="000000"/>
                <w:lang w:val="nl-NL"/>
              </w:rPr>
              <w:t>Ik kan beschrijven welke type bindingen er verbroken en gevormd worden wanneer een moleculaire of ionaire (zout) stof opgelost/ingedampt wordt.</w:t>
            </w:r>
          </w:p>
          <w:p w14:paraId="63120459" w14:textId="7C1E8454" w:rsidR="008102DD" w:rsidRPr="008102DD" w:rsidRDefault="008102DD" w:rsidP="008102DD">
            <w:pPr>
              <w:rPr>
                <w:rFonts w:ascii="Calibri" w:hAnsi="Calibri" w:cs="Calibri"/>
                <w:color w:val="000000"/>
                <w:lang w:val="nl-NL"/>
              </w:rPr>
            </w:pPr>
            <w:r w:rsidRPr="008102DD">
              <w:rPr>
                <w:rFonts w:ascii="Calibri" w:hAnsi="Calibri" w:cs="Calibri"/>
                <w:color w:val="000000"/>
                <w:lang w:val="nl-NL"/>
              </w:rPr>
              <w:t xml:space="preserve">Ik kan beschrijven welke type bindingen er verbroken en gevormd worden wanneer er een fase-overgang plaatsvindt. </w:t>
            </w:r>
          </w:p>
          <w:p w14:paraId="49AC027F" w14:textId="3A7C6C90" w:rsidR="008102DD" w:rsidRPr="008102DD" w:rsidRDefault="008102DD" w:rsidP="008102DD">
            <w:pPr>
              <w:rPr>
                <w:rFonts w:ascii="Calibri" w:hAnsi="Calibri" w:cs="Calibri"/>
                <w:color w:val="000000"/>
                <w:lang w:val="nl-NL"/>
              </w:rPr>
            </w:pPr>
            <w:r w:rsidRPr="008102DD">
              <w:rPr>
                <w:rFonts w:ascii="Calibri" w:hAnsi="Calibri" w:cs="Calibri"/>
                <w:color w:val="000000"/>
                <w:lang w:val="nl-NL"/>
              </w:rPr>
              <w:t>Ik kan de volgende begrippen gebruiken en herkennen microniveau, mesoniveau, macroniveau.</w:t>
            </w:r>
          </w:p>
        </w:tc>
        <w:tc>
          <w:tcPr>
            <w:tcW w:w="1842" w:type="dxa"/>
          </w:tcPr>
          <w:p w14:paraId="66E8A6EA" w14:textId="010C99AB" w:rsidR="008102DD" w:rsidRPr="008102DD" w:rsidRDefault="008102DD" w:rsidP="00204776">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SOC-53455911</w:t>
            </w:r>
          </w:p>
        </w:tc>
      </w:tr>
      <w:tr w:rsidR="006F3118" w:rsidRPr="008102DD" w14:paraId="1F606F33" w14:textId="77777777" w:rsidTr="00C00C70">
        <w:tc>
          <w:tcPr>
            <w:tcW w:w="3020" w:type="dxa"/>
          </w:tcPr>
          <w:p w14:paraId="5DA92C47" w14:textId="0BFDA5BF" w:rsidR="006F3118" w:rsidRDefault="006F3118" w:rsidP="006F3118">
            <w:pPr>
              <w:rPr>
                <w:lang w:val="nl-NL"/>
              </w:rPr>
            </w:pPr>
            <w:r>
              <w:rPr>
                <w:lang w:val="nl-NL"/>
              </w:rPr>
              <w:t>5.1 her</w:t>
            </w:r>
          </w:p>
        </w:tc>
        <w:tc>
          <w:tcPr>
            <w:tcW w:w="9308" w:type="dxa"/>
          </w:tcPr>
          <w:p w14:paraId="3E147F07" w14:textId="19CD3E79" w:rsidR="006F3118" w:rsidRPr="006F3118" w:rsidRDefault="006F3118" w:rsidP="006F3118">
            <w:pPr>
              <w:rPr>
                <w:rFonts w:ascii="Calibri" w:hAnsi="Calibri" w:cs="Calibri"/>
                <w:color w:val="000000"/>
                <w:lang w:val="nl-NL"/>
              </w:rPr>
            </w:pPr>
            <w:r w:rsidRPr="006F3118">
              <w:rPr>
                <w:rFonts w:ascii="Calibri" w:hAnsi="Calibri" w:cs="Calibri"/>
                <w:color w:val="000000"/>
                <w:lang w:val="nl-NL"/>
              </w:rPr>
              <w:t xml:space="preserve">Ik kan zoutformules opstellen met behulp van de geleerde ionen (zie vakbegrippen). </w:t>
            </w:r>
          </w:p>
        </w:tc>
        <w:tc>
          <w:tcPr>
            <w:tcW w:w="1842" w:type="dxa"/>
          </w:tcPr>
          <w:p w14:paraId="335A0437" w14:textId="1D44E158" w:rsidR="006F3118" w:rsidRPr="006F3118" w:rsidRDefault="006F3118" w:rsidP="006F311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SOC-38417851</w:t>
            </w:r>
          </w:p>
        </w:tc>
      </w:tr>
      <w:tr w:rsidR="006F3118" w:rsidRPr="008102DD" w14:paraId="257D2AB0" w14:textId="77777777" w:rsidTr="00C00C70">
        <w:tc>
          <w:tcPr>
            <w:tcW w:w="3020" w:type="dxa"/>
          </w:tcPr>
          <w:p w14:paraId="39CED73B" w14:textId="2DA9245B" w:rsidR="006F3118" w:rsidRDefault="006F3118" w:rsidP="006F3118">
            <w:pPr>
              <w:rPr>
                <w:lang w:val="nl-NL"/>
              </w:rPr>
            </w:pPr>
            <w:r>
              <w:rPr>
                <w:lang w:val="nl-NL"/>
              </w:rPr>
              <w:t>5.1 her</w:t>
            </w:r>
          </w:p>
        </w:tc>
        <w:tc>
          <w:tcPr>
            <w:tcW w:w="9308" w:type="dxa"/>
          </w:tcPr>
          <w:p w14:paraId="4F23BC9D" w14:textId="71E25C8E" w:rsidR="006F3118" w:rsidRPr="006F3118" w:rsidRDefault="006F3118" w:rsidP="006F3118">
            <w:pPr>
              <w:rPr>
                <w:rFonts w:ascii="Calibri" w:hAnsi="Calibri" w:cs="Calibri"/>
                <w:color w:val="000000"/>
                <w:lang w:val="nl-NL"/>
              </w:rPr>
            </w:pPr>
            <w:r w:rsidRPr="006F3118">
              <w:rPr>
                <w:rFonts w:ascii="Calibri" w:hAnsi="Calibri" w:cs="Calibri"/>
                <w:color w:val="000000"/>
                <w:lang w:val="nl-NL"/>
              </w:rPr>
              <w:t xml:space="preserve">Ik kan zoutformules opstellen met behulp van de geleerde ionen (zie vakbegrippen). </w:t>
            </w:r>
          </w:p>
        </w:tc>
        <w:tc>
          <w:tcPr>
            <w:tcW w:w="1842" w:type="dxa"/>
          </w:tcPr>
          <w:p w14:paraId="2907A622" w14:textId="2E592A2A" w:rsidR="006F3118" w:rsidRPr="006F3118" w:rsidRDefault="006F3118" w:rsidP="006F311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SOC-44093608</w:t>
            </w:r>
          </w:p>
        </w:tc>
      </w:tr>
      <w:tr w:rsidR="00DF2B4E" w:rsidRPr="008102DD" w14:paraId="6A21CC55" w14:textId="77777777" w:rsidTr="00C00C70">
        <w:tc>
          <w:tcPr>
            <w:tcW w:w="3020" w:type="dxa"/>
          </w:tcPr>
          <w:p w14:paraId="110340AD" w14:textId="5779F7BE" w:rsidR="00DF2B4E" w:rsidRDefault="00DF2B4E" w:rsidP="006F3118">
            <w:pPr>
              <w:rPr>
                <w:lang w:val="nl-NL"/>
              </w:rPr>
            </w:pPr>
            <w:r>
              <w:rPr>
                <w:lang w:val="nl-NL"/>
              </w:rPr>
              <w:t>5.2 + 5.3</w:t>
            </w:r>
          </w:p>
        </w:tc>
        <w:tc>
          <w:tcPr>
            <w:tcW w:w="9308" w:type="dxa"/>
          </w:tcPr>
          <w:p w14:paraId="21CADA60" w14:textId="736E0ED1"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beschrijven welke type bindingen er verbroken en gevormd worden wanneer een moleculaire of ionaire (zout) stof opgelost wordt.</w:t>
            </w:r>
          </w:p>
          <w:p w14:paraId="7E28528A" w14:textId="603B50C0"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berekeningen uitvoeren, aan de volgende vakbegrippen. (Zie vakbegrippen)</w:t>
            </w:r>
          </w:p>
          <w:p w14:paraId="44D4D9F4" w14:textId="5E95B415" w:rsidR="00DF2B4E" w:rsidRPr="006F3118" w:rsidRDefault="00BF2608" w:rsidP="00BF2608">
            <w:pPr>
              <w:rPr>
                <w:rFonts w:ascii="Calibri" w:hAnsi="Calibri" w:cs="Calibri"/>
                <w:color w:val="000000"/>
                <w:lang w:val="nl-NL"/>
              </w:rPr>
            </w:pPr>
            <w:r w:rsidRPr="00BF2608">
              <w:rPr>
                <w:rFonts w:ascii="Calibri" w:hAnsi="Calibri" w:cs="Calibri"/>
                <w:color w:val="000000"/>
                <w:lang w:val="nl-NL"/>
              </w:rPr>
              <w:t>Ik kan op de juiste manier afronden wanneer ik een berekening uitgevoerd heb.</w:t>
            </w:r>
          </w:p>
        </w:tc>
        <w:tc>
          <w:tcPr>
            <w:tcW w:w="1842" w:type="dxa"/>
          </w:tcPr>
          <w:p w14:paraId="34BA4CD1" w14:textId="1EADC174" w:rsidR="00DF2B4E" w:rsidRPr="00BF2608" w:rsidRDefault="00BF2608" w:rsidP="006F311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lang w:val="nl-NL"/>
              </w:rPr>
              <w:t>Zie bijlage 2</w:t>
            </w:r>
          </w:p>
        </w:tc>
      </w:tr>
      <w:tr w:rsidR="00BF2608" w:rsidRPr="008102DD" w14:paraId="2704F861" w14:textId="77777777" w:rsidTr="00C00C70">
        <w:tc>
          <w:tcPr>
            <w:tcW w:w="3020" w:type="dxa"/>
          </w:tcPr>
          <w:p w14:paraId="483493CF" w14:textId="103A1063" w:rsidR="00BF2608" w:rsidRDefault="00BF2608" w:rsidP="00BF2608">
            <w:pPr>
              <w:rPr>
                <w:lang w:val="nl-NL"/>
              </w:rPr>
            </w:pPr>
            <w:r>
              <w:rPr>
                <w:lang w:val="nl-NL"/>
              </w:rPr>
              <w:t>5.2 + 5.3</w:t>
            </w:r>
            <w:r>
              <w:rPr>
                <w:lang w:val="nl-NL"/>
              </w:rPr>
              <w:t xml:space="preserve"> her</w:t>
            </w:r>
          </w:p>
        </w:tc>
        <w:tc>
          <w:tcPr>
            <w:tcW w:w="9308" w:type="dxa"/>
          </w:tcPr>
          <w:p w14:paraId="22BD70D3" w14:textId="77777777"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beschrijven welke type bindingen er verbroken en gevormd worden wanneer een moleculaire of ionaire (zout) stof opgelost wordt.</w:t>
            </w:r>
          </w:p>
          <w:p w14:paraId="589E1EE6" w14:textId="77777777"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berekeningen uitvoeren, aan de volgende vakbegrippen. (Zie vakbegrippen)</w:t>
            </w:r>
          </w:p>
          <w:p w14:paraId="241740CC" w14:textId="45144C00" w:rsidR="00BF2608" w:rsidRPr="006F3118" w:rsidRDefault="00BF2608" w:rsidP="00BF2608">
            <w:pPr>
              <w:rPr>
                <w:rFonts w:ascii="Calibri" w:hAnsi="Calibri" w:cs="Calibri"/>
                <w:color w:val="000000"/>
                <w:lang w:val="nl-NL"/>
              </w:rPr>
            </w:pPr>
            <w:r w:rsidRPr="00BF2608">
              <w:rPr>
                <w:rFonts w:ascii="Calibri" w:hAnsi="Calibri" w:cs="Calibri"/>
                <w:color w:val="000000"/>
                <w:lang w:val="nl-NL"/>
              </w:rPr>
              <w:t>Ik kan op de juiste manier afronden wanneer ik een berekening uitgevoerd heb.</w:t>
            </w:r>
          </w:p>
        </w:tc>
        <w:tc>
          <w:tcPr>
            <w:tcW w:w="1842" w:type="dxa"/>
          </w:tcPr>
          <w:p w14:paraId="2B1D885C" w14:textId="7642617E" w:rsidR="00BF2608" w:rsidRPr="00BF2608" w:rsidRDefault="00BF2608" w:rsidP="00BF260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lang w:val="nl-NL"/>
              </w:rPr>
              <w:t>Zie bijlage 3</w:t>
            </w:r>
          </w:p>
        </w:tc>
      </w:tr>
      <w:tr w:rsidR="00BF2608" w:rsidRPr="008102DD" w14:paraId="47085496" w14:textId="77777777" w:rsidTr="00C00C70">
        <w:tc>
          <w:tcPr>
            <w:tcW w:w="3020" w:type="dxa"/>
          </w:tcPr>
          <w:p w14:paraId="29D96ADE" w14:textId="1A5869B1" w:rsidR="00BF2608" w:rsidRDefault="00BF2608" w:rsidP="00BF2608">
            <w:pPr>
              <w:rPr>
                <w:lang w:val="nl-NL"/>
              </w:rPr>
            </w:pPr>
            <w:r>
              <w:rPr>
                <w:lang w:val="nl-NL"/>
              </w:rPr>
              <w:t>5.2 + 5.3</w:t>
            </w:r>
            <w:r>
              <w:rPr>
                <w:lang w:val="nl-NL"/>
              </w:rPr>
              <w:t xml:space="preserve"> extra</w:t>
            </w:r>
          </w:p>
        </w:tc>
        <w:tc>
          <w:tcPr>
            <w:tcW w:w="9308" w:type="dxa"/>
          </w:tcPr>
          <w:p w14:paraId="6A126055" w14:textId="77777777"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beschrijven welke type bindingen er verbroken en gevormd worden wanneer een moleculaire of ionaire (zout) stof opgelost wordt.</w:t>
            </w:r>
          </w:p>
          <w:p w14:paraId="5E0685A1" w14:textId="77777777"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berekeningen uitvoeren, aan de volgende vakbegrippen. (Zie vakbegrippen)</w:t>
            </w:r>
          </w:p>
          <w:p w14:paraId="14E58E48" w14:textId="3B4148C8" w:rsidR="00BF2608" w:rsidRPr="006F3118" w:rsidRDefault="00BF2608" w:rsidP="00BF2608">
            <w:pPr>
              <w:rPr>
                <w:rFonts w:ascii="Calibri" w:hAnsi="Calibri" w:cs="Calibri"/>
                <w:color w:val="000000"/>
                <w:lang w:val="nl-NL"/>
              </w:rPr>
            </w:pPr>
            <w:r w:rsidRPr="00BF2608">
              <w:rPr>
                <w:rFonts w:ascii="Calibri" w:hAnsi="Calibri" w:cs="Calibri"/>
                <w:color w:val="000000"/>
                <w:lang w:val="nl-NL"/>
              </w:rPr>
              <w:t>Ik kan op de juiste manier afronden wanneer ik een berekening uitgevoerd heb.</w:t>
            </w:r>
          </w:p>
        </w:tc>
        <w:tc>
          <w:tcPr>
            <w:tcW w:w="1842" w:type="dxa"/>
          </w:tcPr>
          <w:p w14:paraId="45902C82" w14:textId="01B660D2" w:rsidR="00BF2608" w:rsidRPr="00BF2608" w:rsidRDefault="00BF2608" w:rsidP="00BF260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lang w:val="nl-NL"/>
              </w:rPr>
              <w:t>Zie bijlage 4</w:t>
            </w:r>
          </w:p>
        </w:tc>
      </w:tr>
      <w:tr w:rsidR="00BF2608" w:rsidRPr="008102DD" w14:paraId="72F9F526" w14:textId="77777777" w:rsidTr="00C00C70">
        <w:tc>
          <w:tcPr>
            <w:tcW w:w="3020" w:type="dxa"/>
          </w:tcPr>
          <w:p w14:paraId="202AC9FC" w14:textId="3C075F9E" w:rsidR="00BF2608" w:rsidRDefault="00BF2608" w:rsidP="00BF2608">
            <w:pPr>
              <w:rPr>
                <w:lang w:val="nl-NL"/>
              </w:rPr>
            </w:pPr>
            <w:r>
              <w:rPr>
                <w:lang w:val="nl-NL"/>
              </w:rPr>
              <w:t>5.4</w:t>
            </w:r>
          </w:p>
        </w:tc>
        <w:tc>
          <w:tcPr>
            <w:tcW w:w="9308" w:type="dxa"/>
          </w:tcPr>
          <w:p w14:paraId="0C89E312" w14:textId="7FF03565"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de praktische toepassing van een zout relateren aan de oplosbaarheid van dat zout.</w:t>
            </w:r>
          </w:p>
          <w:p w14:paraId="20D8DBE5" w14:textId="3D3D611F"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lastRenderedPageBreak/>
              <w:t>Ik kan berekeningen uitvoeren, aan de volgende vakbegrippen. (Zie vakbegrippen)</w:t>
            </w:r>
          </w:p>
          <w:p w14:paraId="249385EA" w14:textId="76C3BECC" w:rsidR="00BF2608" w:rsidRPr="006F3118" w:rsidRDefault="00BF2608" w:rsidP="00BF2608">
            <w:pPr>
              <w:rPr>
                <w:rFonts w:ascii="Calibri" w:hAnsi="Calibri" w:cs="Calibri"/>
                <w:color w:val="000000"/>
                <w:lang w:val="nl-NL"/>
              </w:rPr>
            </w:pPr>
            <w:r w:rsidRPr="00BF2608">
              <w:rPr>
                <w:rFonts w:ascii="Calibri" w:hAnsi="Calibri" w:cs="Calibri"/>
                <w:color w:val="000000"/>
                <w:lang w:val="nl-NL"/>
              </w:rPr>
              <w:t>Ik kan op de juiste manier afronden wanneer ik een berekening uitgevoerd heb.</w:t>
            </w:r>
          </w:p>
        </w:tc>
        <w:tc>
          <w:tcPr>
            <w:tcW w:w="1842" w:type="dxa"/>
          </w:tcPr>
          <w:p w14:paraId="4A8532C8" w14:textId="735D73A2" w:rsidR="00BF2608" w:rsidRPr="00BF2608" w:rsidRDefault="00BF2608" w:rsidP="00BF260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lang w:val="nl-NL"/>
              </w:rPr>
              <w:lastRenderedPageBreak/>
              <w:t>Zie bijlage 5</w:t>
            </w:r>
          </w:p>
        </w:tc>
      </w:tr>
      <w:tr w:rsidR="00BF2608" w:rsidRPr="008102DD" w14:paraId="00BF8042" w14:textId="77777777" w:rsidTr="00C00C70">
        <w:tc>
          <w:tcPr>
            <w:tcW w:w="3020" w:type="dxa"/>
          </w:tcPr>
          <w:p w14:paraId="4AB9A1B7" w14:textId="77B33FC4" w:rsidR="00BF2608" w:rsidRDefault="00BF2608" w:rsidP="00BF2608">
            <w:pPr>
              <w:rPr>
                <w:lang w:val="nl-NL"/>
              </w:rPr>
            </w:pPr>
            <w:r>
              <w:rPr>
                <w:lang w:val="nl-NL"/>
              </w:rPr>
              <w:t>5.4 her</w:t>
            </w:r>
          </w:p>
        </w:tc>
        <w:tc>
          <w:tcPr>
            <w:tcW w:w="9308" w:type="dxa"/>
          </w:tcPr>
          <w:p w14:paraId="223A7324" w14:textId="77777777"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de praktische toepassing van een zout relateren aan de oplosbaarheid van dat zout.</w:t>
            </w:r>
          </w:p>
          <w:p w14:paraId="375FF9DB" w14:textId="77777777" w:rsidR="00BF2608" w:rsidRPr="00BF2608" w:rsidRDefault="00BF2608" w:rsidP="00BF2608">
            <w:pPr>
              <w:rPr>
                <w:rFonts w:ascii="Calibri" w:hAnsi="Calibri" w:cs="Calibri"/>
                <w:color w:val="000000"/>
                <w:lang w:val="nl-NL"/>
              </w:rPr>
            </w:pPr>
            <w:r w:rsidRPr="00BF2608">
              <w:rPr>
                <w:rFonts w:ascii="Calibri" w:hAnsi="Calibri" w:cs="Calibri"/>
                <w:color w:val="000000"/>
                <w:lang w:val="nl-NL"/>
              </w:rPr>
              <w:t>Ik kan berekeningen uitvoeren, aan de volgende vakbegrippen. (Zie vakbegrippen)</w:t>
            </w:r>
          </w:p>
          <w:p w14:paraId="4E7DB9BA" w14:textId="78010EDC" w:rsidR="00BF2608" w:rsidRPr="006F3118" w:rsidRDefault="00BF2608" w:rsidP="00BF2608">
            <w:pPr>
              <w:rPr>
                <w:rFonts w:ascii="Calibri" w:hAnsi="Calibri" w:cs="Calibri"/>
                <w:color w:val="000000"/>
                <w:lang w:val="nl-NL"/>
              </w:rPr>
            </w:pPr>
            <w:r w:rsidRPr="00BF2608">
              <w:rPr>
                <w:rFonts w:ascii="Calibri" w:hAnsi="Calibri" w:cs="Calibri"/>
                <w:color w:val="000000"/>
                <w:lang w:val="nl-NL"/>
              </w:rPr>
              <w:t>Ik kan op de juiste manier afronden wanneer ik een berekening uitgevoerd heb.</w:t>
            </w:r>
          </w:p>
        </w:tc>
        <w:tc>
          <w:tcPr>
            <w:tcW w:w="1842" w:type="dxa"/>
          </w:tcPr>
          <w:p w14:paraId="484B0304" w14:textId="27DE871B" w:rsidR="00BF2608" w:rsidRPr="00BF2608" w:rsidRDefault="00BF2608" w:rsidP="00BF260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lang w:val="nl-NL"/>
              </w:rPr>
              <w:t>Zie bijlage 6</w:t>
            </w:r>
            <w:bookmarkStart w:id="0" w:name="_GoBack"/>
            <w:bookmarkEnd w:id="0"/>
          </w:p>
        </w:tc>
      </w:tr>
      <w:tr w:rsidR="00BF2608" w:rsidRPr="008102DD" w14:paraId="6704A988" w14:textId="77777777" w:rsidTr="00C00C70">
        <w:tc>
          <w:tcPr>
            <w:tcW w:w="3020" w:type="dxa"/>
          </w:tcPr>
          <w:p w14:paraId="058876E4" w14:textId="3910D5D9" w:rsidR="00BF2608" w:rsidRDefault="00BF2608" w:rsidP="00BF2608">
            <w:pPr>
              <w:rPr>
                <w:lang w:val="nl-NL"/>
              </w:rPr>
            </w:pPr>
            <w:r>
              <w:rPr>
                <w:lang w:val="nl-NL"/>
              </w:rPr>
              <w:t>6.1</w:t>
            </w:r>
          </w:p>
        </w:tc>
        <w:tc>
          <w:tcPr>
            <w:tcW w:w="9308" w:type="dxa"/>
          </w:tcPr>
          <w:p w14:paraId="5CB7856C" w14:textId="4CE489EE"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de naam de volgende functionele groepen herkennen en bij naam benoemen (zie vakbegrippen).</w:t>
            </w:r>
          </w:p>
          <w:p w14:paraId="0786574E" w14:textId="768C4540"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namen geven aan organische verbindingen met maximaal 6 C-atomen en hoogstens een functionele groep en omgekeerd.</w:t>
            </w:r>
          </w:p>
          <w:p w14:paraId="47D0015C" w14:textId="7E49A7A0"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de structuurformule tekenen wanneer ik de molecuulformule heb en omgekeerd aan de hand van de covalenties.</w:t>
            </w:r>
          </w:p>
          <w:p w14:paraId="5F45B1BD" w14:textId="6AB09D3C"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aangeven dat een molecuulformule het zelfde kan zijn maar dat de stof een andere structuurformule heeft.</w:t>
            </w:r>
          </w:p>
        </w:tc>
        <w:tc>
          <w:tcPr>
            <w:tcW w:w="1842" w:type="dxa"/>
          </w:tcPr>
          <w:p w14:paraId="0FC0803F" w14:textId="45A07E0F" w:rsidR="00BF2608" w:rsidRPr="006F3118" w:rsidRDefault="00BF2608" w:rsidP="00BF2608">
            <w:pPr>
              <w:rPr>
                <w:rStyle w:val="share-quiz-soc-numbe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SOC-45326306</w:t>
            </w:r>
          </w:p>
        </w:tc>
      </w:tr>
      <w:tr w:rsidR="00BF2608" w:rsidRPr="008102DD" w14:paraId="6594744D" w14:textId="77777777" w:rsidTr="00C00C70">
        <w:tc>
          <w:tcPr>
            <w:tcW w:w="3020" w:type="dxa"/>
          </w:tcPr>
          <w:p w14:paraId="2E246C28" w14:textId="5B7F81B9" w:rsidR="00BF2608" w:rsidRDefault="00BF2608" w:rsidP="00BF2608">
            <w:pPr>
              <w:rPr>
                <w:lang w:val="nl-NL"/>
              </w:rPr>
            </w:pPr>
            <w:r>
              <w:rPr>
                <w:lang w:val="nl-NL"/>
              </w:rPr>
              <w:t>6.2</w:t>
            </w:r>
          </w:p>
        </w:tc>
        <w:tc>
          <w:tcPr>
            <w:tcW w:w="9308" w:type="dxa"/>
          </w:tcPr>
          <w:p w14:paraId="3B18C5E1" w14:textId="125B7107"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de naam de volgende functionele groepen herkennen en bij naam benoemen (zie vakbegrippen).</w:t>
            </w:r>
          </w:p>
          <w:p w14:paraId="406C2BA5" w14:textId="590BE12C"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namen geven aan organische verbindingen met maximaal 6 C-atomen en hoogstens een functionele groep en omgekeerd.</w:t>
            </w:r>
          </w:p>
          <w:p w14:paraId="10D329CB" w14:textId="37CA47B3"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de structuurformule tekenen wanneer ik de molecuulformule heb en omgekeerd aan de hand van de covalenties.</w:t>
            </w:r>
          </w:p>
          <w:p w14:paraId="0FF703DA" w14:textId="662D7B63"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functionele/karakteristieke groepen herkennen en beschrijven met betrekking tot naamgeving.</w:t>
            </w:r>
          </w:p>
          <w:p w14:paraId="46560DA0" w14:textId="77777777" w:rsidR="00BF2608" w:rsidRPr="006F3118" w:rsidRDefault="00BF2608" w:rsidP="00BF2608">
            <w:pPr>
              <w:rPr>
                <w:rFonts w:ascii="Calibri" w:hAnsi="Calibri" w:cs="Calibri"/>
                <w:color w:val="000000"/>
                <w:lang w:val="nl-NL"/>
              </w:rPr>
            </w:pPr>
          </w:p>
        </w:tc>
        <w:tc>
          <w:tcPr>
            <w:tcW w:w="1842" w:type="dxa"/>
          </w:tcPr>
          <w:p w14:paraId="6E559DD2" w14:textId="24C9599C" w:rsidR="00BF2608" w:rsidRPr="006F3118" w:rsidRDefault="00BF2608" w:rsidP="00BF2608">
            <w:pPr>
              <w:rPr>
                <w:rStyle w:val="share-quiz-soc-number"/>
                <w:rFonts w:ascii="Arial" w:hAnsi="Arial" w:cs="Arial"/>
                <w:color w:val="555555"/>
                <w:sz w:val="18"/>
                <w:szCs w:val="18"/>
                <w:shd w:val="clear" w:color="auto" w:fill="FFFFFF"/>
                <w:lang w:val="nl-NL"/>
              </w:rPr>
            </w:pPr>
            <w:r>
              <w:rPr>
                <w:rFonts w:ascii="Arial" w:hAnsi="Arial" w:cs="Arial"/>
                <w:color w:val="555555"/>
                <w:sz w:val="18"/>
                <w:szCs w:val="18"/>
                <w:shd w:val="clear" w:color="auto" w:fill="FFFFFF"/>
              </w:rPr>
              <w:t>SOC-45341062</w:t>
            </w:r>
          </w:p>
        </w:tc>
      </w:tr>
      <w:tr w:rsidR="00BF2608" w:rsidRPr="008102DD" w14:paraId="2CB7F072" w14:textId="77777777" w:rsidTr="00C00C70">
        <w:tc>
          <w:tcPr>
            <w:tcW w:w="3020" w:type="dxa"/>
          </w:tcPr>
          <w:p w14:paraId="310BADD4" w14:textId="698EC285" w:rsidR="00BF2608" w:rsidRDefault="00BF2608" w:rsidP="00BF2608">
            <w:pPr>
              <w:rPr>
                <w:lang w:val="nl-NL"/>
              </w:rPr>
            </w:pPr>
            <w:r>
              <w:rPr>
                <w:lang w:val="nl-NL"/>
              </w:rPr>
              <w:t>6.3</w:t>
            </w:r>
          </w:p>
        </w:tc>
        <w:tc>
          <w:tcPr>
            <w:tcW w:w="9308" w:type="dxa"/>
          </w:tcPr>
          <w:p w14:paraId="3353E3F5" w14:textId="0CEE9072"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een reactievergelijking ook in structuurformules weergeven.</w:t>
            </w:r>
          </w:p>
          <w:p w14:paraId="345CF3FD" w14:textId="37281D16"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macroscopische eigenschappen zoals de reactiviteit van een stof verklaren aan karakteristieke groepen.</w:t>
            </w:r>
          </w:p>
          <w:p w14:paraId="6D08FD69" w14:textId="18F0AD43" w:rsidR="00BF2608" w:rsidRPr="006F3118" w:rsidRDefault="00BF2608" w:rsidP="00BF2608">
            <w:pPr>
              <w:rPr>
                <w:rFonts w:ascii="Calibri" w:hAnsi="Calibri" w:cs="Calibri"/>
                <w:color w:val="000000"/>
                <w:lang w:val="nl-NL"/>
              </w:rPr>
            </w:pPr>
            <w:r w:rsidRPr="006F3118">
              <w:rPr>
                <w:rFonts w:ascii="Calibri" w:hAnsi="Calibri" w:cs="Calibri"/>
                <w:color w:val="000000"/>
                <w:lang w:val="nl-NL"/>
              </w:rPr>
              <w:t>Ik kan de oplosbaarheid en of een moleculaire stof hydrofiel of hydrofoob is, bepalen aan de hand van de karakteristieke groepen op micro niveau.</w:t>
            </w:r>
          </w:p>
          <w:p w14:paraId="28187143" w14:textId="77777777" w:rsidR="00BF2608" w:rsidRPr="006F3118" w:rsidRDefault="00BF2608" w:rsidP="00BF2608">
            <w:pPr>
              <w:rPr>
                <w:rFonts w:ascii="Calibri" w:hAnsi="Calibri" w:cs="Calibri"/>
                <w:color w:val="000000"/>
                <w:lang w:val="nl-NL"/>
              </w:rPr>
            </w:pPr>
          </w:p>
        </w:tc>
        <w:tc>
          <w:tcPr>
            <w:tcW w:w="1842" w:type="dxa"/>
          </w:tcPr>
          <w:p w14:paraId="4CBDE99C" w14:textId="2A430E77" w:rsidR="00BF2608" w:rsidRPr="006F3118" w:rsidRDefault="00BF2608" w:rsidP="00BF2608">
            <w:pPr>
              <w:rPr>
                <w:rFonts w:ascii="Arial" w:hAnsi="Arial" w:cs="Arial"/>
                <w:color w:val="555555"/>
                <w:sz w:val="18"/>
                <w:szCs w:val="18"/>
                <w:shd w:val="clear" w:color="auto" w:fill="FFFFFF"/>
                <w:lang w:val="nl-NL"/>
              </w:rPr>
            </w:pPr>
            <w:r>
              <w:rPr>
                <w:rFonts w:ascii="Arial" w:hAnsi="Arial" w:cs="Arial"/>
                <w:color w:val="555555"/>
                <w:sz w:val="18"/>
                <w:szCs w:val="18"/>
                <w:shd w:val="clear" w:color="auto" w:fill="FFFFFF"/>
              </w:rPr>
              <w:t>SOC-45527153</w:t>
            </w:r>
          </w:p>
        </w:tc>
      </w:tr>
      <w:tr w:rsidR="00BF2608" w:rsidRPr="008102DD" w14:paraId="7824EC99" w14:textId="77777777" w:rsidTr="00C00C70">
        <w:tc>
          <w:tcPr>
            <w:tcW w:w="3020" w:type="dxa"/>
          </w:tcPr>
          <w:p w14:paraId="6790E212" w14:textId="48381323" w:rsidR="00BF2608" w:rsidRDefault="00BF2608" w:rsidP="00BF2608">
            <w:pPr>
              <w:rPr>
                <w:lang w:val="nl-NL"/>
              </w:rPr>
            </w:pPr>
            <w:r>
              <w:rPr>
                <w:lang w:val="nl-NL"/>
              </w:rPr>
              <w:t>6.4</w:t>
            </w:r>
          </w:p>
        </w:tc>
        <w:tc>
          <w:tcPr>
            <w:tcW w:w="9308" w:type="dxa"/>
          </w:tcPr>
          <w:p w14:paraId="63845836" w14:textId="6B77C302" w:rsidR="00BF2608" w:rsidRPr="006F3118" w:rsidRDefault="00BF2608" w:rsidP="00BF2608">
            <w:pPr>
              <w:rPr>
                <w:rFonts w:cstheme="minorHAnsi"/>
                <w:color w:val="000000"/>
                <w:lang w:val="nl-NL"/>
              </w:rPr>
            </w:pPr>
            <w:r w:rsidRPr="006F3118">
              <w:rPr>
                <w:rFonts w:cstheme="minorHAnsi"/>
                <w:color w:val="000000"/>
                <w:lang w:val="nl-NL"/>
              </w:rPr>
              <w:t>Ik kan de naam de volgende functionele groepen herkennen en bij naam benoemen (zie vakbegrippen).</w:t>
            </w:r>
          </w:p>
          <w:p w14:paraId="6738F674" w14:textId="6C8118D6" w:rsidR="00BF2608" w:rsidRPr="006F3118" w:rsidRDefault="00BF2608" w:rsidP="00BF2608">
            <w:pPr>
              <w:rPr>
                <w:rFonts w:cstheme="minorHAnsi"/>
                <w:color w:val="000000"/>
                <w:lang w:val="nl-NL"/>
              </w:rPr>
            </w:pPr>
            <w:r w:rsidRPr="006F3118">
              <w:rPr>
                <w:rFonts w:cstheme="minorHAnsi"/>
                <w:color w:val="000000"/>
                <w:lang w:val="nl-NL"/>
              </w:rPr>
              <w:t>Ik kan macroscopische eigenschappen zoals de reactiviteit van een stof verklaren aan karakteristieke groepen.</w:t>
            </w:r>
          </w:p>
          <w:p w14:paraId="0F53B8C7" w14:textId="2FA2C659" w:rsidR="00BF2608" w:rsidRPr="006F3118" w:rsidRDefault="00BF2608" w:rsidP="00BF2608">
            <w:pPr>
              <w:rPr>
                <w:rFonts w:cstheme="minorHAnsi"/>
                <w:color w:val="000000"/>
                <w:lang w:val="nl-NL"/>
              </w:rPr>
            </w:pPr>
            <w:r w:rsidRPr="006F3118">
              <w:rPr>
                <w:rFonts w:cstheme="minorHAnsi"/>
                <w:color w:val="000000"/>
                <w:lang w:val="nl-NL"/>
              </w:rPr>
              <w:t>Ik kan de oplosbaarheid en of een moleculaire stof hydrofiel of hydrofoob is, bepalen aan de hand van de karakteristieke groepen op micro niveau.</w:t>
            </w:r>
          </w:p>
          <w:p w14:paraId="3C3DAB79" w14:textId="12A020DF" w:rsidR="00BF2608" w:rsidRPr="006F3118" w:rsidRDefault="00BF2608" w:rsidP="00BF2608">
            <w:pPr>
              <w:rPr>
                <w:rFonts w:ascii="Calibri" w:hAnsi="Calibri" w:cs="Calibri"/>
                <w:color w:val="000000"/>
                <w:lang w:val="nl-NL"/>
              </w:rPr>
            </w:pPr>
            <w:r w:rsidRPr="006F3118">
              <w:rPr>
                <w:rFonts w:cstheme="minorHAnsi"/>
                <w:lang w:val="nl-NL"/>
              </w:rPr>
              <w:lastRenderedPageBreak/>
              <w:t>Ik kan beschrijven wat er gebeurd met de snelheid van een chemische reactie wanneer er gebruik wordt gemaakt van een katalysator.</w:t>
            </w:r>
          </w:p>
        </w:tc>
        <w:tc>
          <w:tcPr>
            <w:tcW w:w="1842" w:type="dxa"/>
          </w:tcPr>
          <w:p w14:paraId="24E8201E" w14:textId="59165141" w:rsidR="00BF2608" w:rsidRDefault="00BF2608" w:rsidP="00BF2608">
            <w:pPr>
              <w:rPr>
                <w:rFonts w:ascii="Arial" w:hAnsi="Arial" w:cs="Arial"/>
                <w:color w:val="555555"/>
                <w:sz w:val="18"/>
                <w:szCs w:val="18"/>
                <w:shd w:val="clear" w:color="auto" w:fill="FFFFFF"/>
              </w:rPr>
            </w:pPr>
            <w:r>
              <w:rPr>
                <w:rFonts w:ascii="Arial" w:hAnsi="Arial" w:cs="Arial"/>
                <w:color w:val="555555"/>
                <w:sz w:val="18"/>
                <w:szCs w:val="18"/>
                <w:shd w:val="clear" w:color="auto" w:fill="FFFFFF"/>
              </w:rPr>
              <w:lastRenderedPageBreak/>
              <w:t>SOC-45823901</w:t>
            </w:r>
          </w:p>
        </w:tc>
      </w:tr>
      <w:tr w:rsidR="00BF2608" w:rsidRPr="008102DD" w14:paraId="10EDED75" w14:textId="77777777" w:rsidTr="00C00C70">
        <w:tc>
          <w:tcPr>
            <w:tcW w:w="3020" w:type="dxa"/>
          </w:tcPr>
          <w:p w14:paraId="37AF1B5E" w14:textId="7BF3F54C" w:rsidR="00BF2608" w:rsidRDefault="00BF2608" w:rsidP="00BF2608">
            <w:pPr>
              <w:rPr>
                <w:lang w:val="nl-NL"/>
              </w:rPr>
            </w:pPr>
            <w:r>
              <w:rPr>
                <w:lang w:val="nl-NL"/>
              </w:rPr>
              <w:t>6.5</w:t>
            </w:r>
          </w:p>
        </w:tc>
        <w:tc>
          <w:tcPr>
            <w:tcW w:w="9308" w:type="dxa"/>
          </w:tcPr>
          <w:p w14:paraId="53B9B77E" w14:textId="385CCB45" w:rsidR="00BF2608" w:rsidRPr="006F3118" w:rsidRDefault="00BF2608" w:rsidP="00BF2608">
            <w:pPr>
              <w:rPr>
                <w:rFonts w:cstheme="minorHAnsi"/>
                <w:color w:val="000000"/>
                <w:lang w:val="nl-NL"/>
              </w:rPr>
            </w:pPr>
            <w:r w:rsidRPr="00DF2B4E">
              <w:rPr>
                <w:rFonts w:cstheme="minorHAnsi"/>
                <w:color w:val="000000"/>
                <w:lang w:val="nl-NL"/>
              </w:rPr>
              <w:t>Ik kan doormiddel van experimenten beredeneren of er sprake is van evenwicht en hoe de ligging van het evenwicht kan worden beïnvloed.</w:t>
            </w:r>
          </w:p>
        </w:tc>
        <w:tc>
          <w:tcPr>
            <w:tcW w:w="1842" w:type="dxa"/>
          </w:tcPr>
          <w:p w14:paraId="16C14E84" w14:textId="43B11809" w:rsidR="00BF2608" w:rsidRPr="00DF2B4E" w:rsidRDefault="00BF2608" w:rsidP="00BF2608">
            <w:pPr>
              <w:rPr>
                <w:rFonts w:ascii="Arial" w:hAnsi="Arial" w:cs="Arial"/>
                <w:color w:val="555555"/>
                <w:sz w:val="18"/>
                <w:szCs w:val="18"/>
                <w:shd w:val="clear" w:color="auto" w:fill="FFFFFF"/>
                <w:lang w:val="nl-NL"/>
              </w:rPr>
            </w:pPr>
            <w:r>
              <w:rPr>
                <w:rFonts w:ascii="Arial" w:hAnsi="Arial" w:cs="Arial"/>
                <w:color w:val="555555"/>
                <w:sz w:val="18"/>
                <w:szCs w:val="18"/>
                <w:shd w:val="clear" w:color="auto" w:fill="FFFFFF"/>
              </w:rPr>
              <w:t>SOC-49838092</w:t>
            </w:r>
          </w:p>
        </w:tc>
      </w:tr>
      <w:tr w:rsidR="00BF2608" w:rsidRPr="008102DD" w14:paraId="2017392F" w14:textId="77777777" w:rsidTr="00C00C70">
        <w:tc>
          <w:tcPr>
            <w:tcW w:w="3020" w:type="dxa"/>
          </w:tcPr>
          <w:p w14:paraId="4B3CB87E" w14:textId="6FA262B1" w:rsidR="00BF2608" w:rsidRDefault="00BF2608" w:rsidP="00BF2608">
            <w:pPr>
              <w:rPr>
                <w:lang w:val="nl-NL"/>
              </w:rPr>
            </w:pPr>
            <w:r>
              <w:rPr>
                <w:lang w:val="nl-NL"/>
              </w:rPr>
              <w:t>6.5 extra</w:t>
            </w:r>
          </w:p>
        </w:tc>
        <w:tc>
          <w:tcPr>
            <w:tcW w:w="9308" w:type="dxa"/>
          </w:tcPr>
          <w:p w14:paraId="737EA358" w14:textId="2109A1C7" w:rsidR="00BF2608" w:rsidRPr="00DF2B4E" w:rsidRDefault="00BF2608" w:rsidP="00BF2608">
            <w:pPr>
              <w:rPr>
                <w:rFonts w:cstheme="minorHAnsi"/>
                <w:color w:val="000000"/>
                <w:lang w:val="nl-NL"/>
              </w:rPr>
            </w:pPr>
            <w:r w:rsidRPr="00DF2B4E">
              <w:rPr>
                <w:rFonts w:cstheme="minorHAnsi"/>
                <w:color w:val="000000"/>
                <w:lang w:val="nl-NL"/>
              </w:rPr>
              <w:t>Ik kan doormiddel van experimenten beredeneren of er sprake is van evenwicht en hoe de ligging van het evenwicht kan worden beïnvloed.</w:t>
            </w:r>
          </w:p>
        </w:tc>
        <w:tc>
          <w:tcPr>
            <w:tcW w:w="1842" w:type="dxa"/>
          </w:tcPr>
          <w:p w14:paraId="5C4D648C" w14:textId="471444DB" w:rsidR="00BF2608" w:rsidRPr="00DF2B4E" w:rsidRDefault="00BF2608" w:rsidP="00BF2608">
            <w:pPr>
              <w:rPr>
                <w:rFonts w:ascii="Arial" w:hAnsi="Arial" w:cs="Arial"/>
                <w:color w:val="555555"/>
                <w:sz w:val="18"/>
                <w:szCs w:val="18"/>
                <w:shd w:val="clear" w:color="auto" w:fill="FFFFFF"/>
                <w:lang w:val="nl-NL"/>
              </w:rPr>
            </w:pPr>
            <w:r>
              <w:rPr>
                <w:rStyle w:val="share-quiz-soc-number"/>
                <w:rFonts w:ascii="Arial" w:hAnsi="Arial" w:cs="Arial"/>
                <w:color w:val="555555"/>
                <w:sz w:val="18"/>
                <w:szCs w:val="18"/>
                <w:shd w:val="clear" w:color="auto" w:fill="FFFFFF"/>
              </w:rPr>
              <w:t>SOC-49838092</w:t>
            </w:r>
          </w:p>
        </w:tc>
      </w:tr>
      <w:tr w:rsidR="00BF2608" w:rsidRPr="008102DD" w14:paraId="24210D63" w14:textId="77777777" w:rsidTr="00C00C70">
        <w:tc>
          <w:tcPr>
            <w:tcW w:w="3020" w:type="dxa"/>
          </w:tcPr>
          <w:p w14:paraId="71BCF194" w14:textId="6910DDA7" w:rsidR="00BF2608" w:rsidRDefault="00BF2608" w:rsidP="00BF2608">
            <w:pPr>
              <w:rPr>
                <w:lang w:val="nl-NL"/>
              </w:rPr>
            </w:pPr>
            <w:r>
              <w:rPr>
                <w:lang w:val="nl-NL"/>
              </w:rPr>
              <w:t>7.1 + 7.2</w:t>
            </w:r>
          </w:p>
        </w:tc>
        <w:tc>
          <w:tcPr>
            <w:tcW w:w="9308" w:type="dxa"/>
          </w:tcPr>
          <w:p w14:paraId="68B6D83B" w14:textId="0D4CE899" w:rsidR="00BF2608" w:rsidRPr="00DF2B4E" w:rsidRDefault="00BF2608" w:rsidP="00BF2608">
            <w:pPr>
              <w:rPr>
                <w:rFonts w:ascii="Calibri" w:hAnsi="Calibri" w:cs="Calibri"/>
                <w:color w:val="000000"/>
                <w:lang w:val="nl-NL"/>
              </w:rPr>
            </w:pPr>
            <w:r w:rsidRPr="00DF2B4E">
              <w:rPr>
                <w:rFonts w:ascii="Calibri" w:hAnsi="Calibri" w:cs="Calibri"/>
                <w:color w:val="000000"/>
                <w:lang w:val="nl-NL"/>
              </w:rPr>
              <w:t>Ik kan de volgende chemische vakbegrippen herkennen en gebruiken.</w:t>
            </w:r>
          </w:p>
          <w:p w14:paraId="49923B41" w14:textId="5A83EAA1" w:rsidR="00BF2608" w:rsidRPr="00DF2B4E" w:rsidRDefault="00BF2608" w:rsidP="00BF2608">
            <w:pPr>
              <w:rPr>
                <w:rFonts w:ascii="Calibri" w:hAnsi="Calibri" w:cs="Calibri"/>
                <w:color w:val="000000"/>
                <w:lang w:val="nl-NL"/>
              </w:rPr>
            </w:pPr>
            <w:r w:rsidRPr="00DF2B4E">
              <w:rPr>
                <w:rFonts w:ascii="Calibri" w:hAnsi="Calibri" w:cs="Calibri"/>
                <w:color w:val="000000"/>
                <w:lang w:val="nl-NL"/>
              </w:rPr>
              <w:t>Ik kan de formules van de volgende stoffen geven en omgekeerd indien de formule is gegeven.</w:t>
            </w:r>
          </w:p>
          <w:p w14:paraId="788CABE7" w14:textId="12307D50" w:rsidR="00BF2608" w:rsidRPr="00DF2B4E" w:rsidRDefault="00BF2608" w:rsidP="00BF2608">
            <w:pPr>
              <w:rPr>
                <w:rFonts w:ascii="Calibri" w:hAnsi="Calibri" w:cs="Calibri"/>
                <w:color w:val="000000"/>
                <w:lang w:val="nl-NL"/>
              </w:rPr>
            </w:pPr>
            <w:r w:rsidRPr="00DF2B4E">
              <w:rPr>
                <w:rFonts w:ascii="Calibri" w:hAnsi="Calibri" w:cs="Calibri"/>
                <w:color w:val="000000"/>
                <w:lang w:val="nl-NL"/>
              </w:rPr>
              <w:t xml:space="preserve">Ik kan de naam en de formule van de zuren en basen (zie vakbegrippen) beschrijven. </w:t>
            </w:r>
          </w:p>
        </w:tc>
        <w:tc>
          <w:tcPr>
            <w:tcW w:w="1842" w:type="dxa"/>
          </w:tcPr>
          <w:p w14:paraId="47ABC7E9" w14:textId="069A508D" w:rsidR="00BF2608" w:rsidRPr="00DF2B4E" w:rsidRDefault="00BF2608" w:rsidP="00BF2608">
            <w:pPr>
              <w:rPr>
                <w:rStyle w:val="share-quiz-soc-number"/>
                <w:rFonts w:ascii="Arial" w:hAnsi="Arial" w:cs="Arial"/>
                <w:color w:val="555555"/>
                <w:sz w:val="18"/>
                <w:szCs w:val="18"/>
                <w:shd w:val="clear" w:color="auto" w:fill="FFFFFF"/>
                <w:lang w:val="nl-NL"/>
              </w:rPr>
            </w:pPr>
            <w:r>
              <w:rPr>
                <w:rFonts w:ascii="Arial" w:hAnsi="Arial" w:cs="Arial"/>
                <w:color w:val="555555"/>
                <w:sz w:val="18"/>
                <w:szCs w:val="18"/>
                <w:shd w:val="clear" w:color="auto" w:fill="FFFFFF"/>
              </w:rPr>
              <w:t>SOC-46949950</w:t>
            </w:r>
          </w:p>
        </w:tc>
      </w:tr>
      <w:tr w:rsidR="00BF2608" w:rsidRPr="008102DD" w14:paraId="1184E29D" w14:textId="77777777" w:rsidTr="00C00C70">
        <w:tc>
          <w:tcPr>
            <w:tcW w:w="3020" w:type="dxa"/>
          </w:tcPr>
          <w:p w14:paraId="69DA309A" w14:textId="7E3D094A" w:rsidR="00BF2608" w:rsidRDefault="00BF2608" w:rsidP="00BF2608">
            <w:pPr>
              <w:rPr>
                <w:lang w:val="nl-NL"/>
              </w:rPr>
            </w:pPr>
            <w:r>
              <w:rPr>
                <w:lang w:val="nl-NL"/>
              </w:rPr>
              <w:t>7.3</w:t>
            </w:r>
          </w:p>
        </w:tc>
        <w:tc>
          <w:tcPr>
            <w:tcW w:w="9308" w:type="dxa"/>
          </w:tcPr>
          <w:p w14:paraId="72878186" w14:textId="17AD1C6B" w:rsidR="00BF2608" w:rsidRPr="00DF2B4E" w:rsidRDefault="00BF2608" w:rsidP="00BF2608">
            <w:pPr>
              <w:rPr>
                <w:rFonts w:ascii="Calibri" w:hAnsi="Calibri" w:cs="Calibri"/>
                <w:color w:val="000000"/>
                <w:lang w:val="nl-NL"/>
              </w:rPr>
            </w:pPr>
            <w:r w:rsidRPr="00DF2B4E">
              <w:rPr>
                <w:rFonts w:ascii="Calibri" w:hAnsi="Calibri" w:cs="Calibri"/>
                <w:color w:val="000000"/>
                <w:lang w:val="nl-NL"/>
              </w:rPr>
              <w:t>Ik kan berekeningen uitvoeren, aan de volgende vakbegrippen. (Zie vakbegrippen)</w:t>
            </w:r>
          </w:p>
        </w:tc>
        <w:tc>
          <w:tcPr>
            <w:tcW w:w="1842" w:type="dxa"/>
          </w:tcPr>
          <w:p w14:paraId="5380DC01" w14:textId="28A93402" w:rsidR="00BF2608" w:rsidRDefault="00BF2608" w:rsidP="00BF2608">
            <w:pPr>
              <w:rPr>
                <w:rFonts w:ascii="Arial" w:hAnsi="Arial" w:cs="Arial"/>
                <w:color w:val="555555"/>
                <w:sz w:val="18"/>
                <w:szCs w:val="18"/>
                <w:shd w:val="clear" w:color="auto" w:fill="FFFFFF"/>
              </w:rPr>
            </w:pPr>
            <w:r>
              <w:rPr>
                <w:rFonts w:ascii="Arial" w:hAnsi="Arial" w:cs="Arial"/>
                <w:color w:val="555555"/>
                <w:sz w:val="18"/>
                <w:szCs w:val="18"/>
                <w:shd w:val="clear" w:color="auto" w:fill="FFFFFF"/>
              </w:rPr>
              <w:t>SOC-47415809</w:t>
            </w:r>
          </w:p>
        </w:tc>
      </w:tr>
      <w:tr w:rsidR="00BF2608" w:rsidRPr="008102DD" w14:paraId="5D518F07" w14:textId="77777777" w:rsidTr="00C00C70">
        <w:tc>
          <w:tcPr>
            <w:tcW w:w="3020" w:type="dxa"/>
          </w:tcPr>
          <w:p w14:paraId="40C61E56" w14:textId="54570009" w:rsidR="00BF2608" w:rsidRDefault="00BF2608" w:rsidP="00BF2608">
            <w:pPr>
              <w:rPr>
                <w:lang w:val="nl-NL"/>
              </w:rPr>
            </w:pPr>
            <w:r>
              <w:rPr>
                <w:lang w:val="nl-NL"/>
              </w:rPr>
              <w:t>7.4</w:t>
            </w:r>
          </w:p>
        </w:tc>
        <w:tc>
          <w:tcPr>
            <w:tcW w:w="9308" w:type="dxa"/>
          </w:tcPr>
          <w:p w14:paraId="0B869B6E" w14:textId="080302F6" w:rsidR="00BF2608" w:rsidRPr="00DF2B4E" w:rsidRDefault="00BF2608" w:rsidP="00BF2608">
            <w:pPr>
              <w:rPr>
                <w:rFonts w:ascii="Calibri" w:hAnsi="Calibri" w:cs="Calibri"/>
                <w:color w:val="000000"/>
                <w:lang w:val="nl-NL"/>
              </w:rPr>
            </w:pPr>
            <w:r w:rsidRPr="00DF2B4E">
              <w:rPr>
                <w:rFonts w:ascii="Calibri" w:hAnsi="Calibri" w:cs="Calibri"/>
                <w:color w:val="000000"/>
                <w:lang w:val="nl-NL"/>
              </w:rPr>
              <w:t>Ik kan berekeningen uitvoeren, aan de volgende vakbegrippen. (Zie vakbegrippen)</w:t>
            </w:r>
          </w:p>
        </w:tc>
        <w:tc>
          <w:tcPr>
            <w:tcW w:w="1842" w:type="dxa"/>
          </w:tcPr>
          <w:p w14:paraId="4605887A" w14:textId="7760B6F0" w:rsidR="00BF2608" w:rsidRPr="00DF2B4E" w:rsidRDefault="00BF2608" w:rsidP="00BF2608">
            <w:pPr>
              <w:rPr>
                <w:rFonts w:ascii="Arial" w:hAnsi="Arial" w:cs="Arial"/>
                <w:color w:val="555555"/>
                <w:sz w:val="18"/>
                <w:szCs w:val="18"/>
                <w:shd w:val="clear" w:color="auto" w:fill="FFFFFF"/>
                <w:lang w:val="nl-NL"/>
              </w:rPr>
            </w:pPr>
            <w:r>
              <w:rPr>
                <w:rFonts w:ascii="Arial" w:hAnsi="Arial" w:cs="Arial"/>
                <w:color w:val="555555"/>
                <w:sz w:val="18"/>
                <w:szCs w:val="18"/>
                <w:shd w:val="clear" w:color="auto" w:fill="FFFFFF"/>
              </w:rPr>
              <w:t>SOC-47418492</w:t>
            </w:r>
          </w:p>
        </w:tc>
      </w:tr>
    </w:tbl>
    <w:p w14:paraId="5048DD95" w14:textId="67FA6D18" w:rsidR="005178CA" w:rsidRDefault="005178CA">
      <w:pPr>
        <w:rPr>
          <w:lang w:val="nl-NL"/>
        </w:rPr>
      </w:pPr>
    </w:p>
    <w:p w14:paraId="0D383320" w14:textId="698F9874" w:rsidR="001D6FA5" w:rsidRDefault="001D6FA5">
      <w:pPr>
        <w:rPr>
          <w:lang w:val="nl-NL"/>
        </w:rPr>
      </w:pPr>
    </w:p>
    <w:p w14:paraId="44D87A46" w14:textId="1D5BA69D" w:rsidR="001D6FA5" w:rsidRDefault="001D6FA5">
      <w:pPr>
        <w:rPr>
          <w:lang w:val="nl-NL"/>
        </w:rPr>
      </w:pPr>
    </w:p>
    <w:p w14:paraId="60139C84" w14:textId="3663524D" w:rsidR="001D6FA5" w:rsidRDefault="001D6FA5">
      <w:pPr>
        <w:rPr>
          <w:lang w:val="nl-NL"/>
        </w:rPr>
      </w:pPr>
    </w:p>
    <w:p w14:paraId="1B59365B" w14:textId="5D7FA9A4" w:rsidR="001D6FA5" w:rsidRDefault="001D6FA5">
      <w:pPr>
        <w:rPr>
          <w:lang w:val="nl-NL"/>
        </w:rPr>
      </w:pPr>
    </w:p>
    <w:p w14:paraId="059BE71A" w14:textId="3B1E783E" w:rsidR="001D6FA5" w:rsidRDefault="001D6FA5">
      <w:pPr>
        <w:rPr>
          <w:lang w:val="nl-NL"/>
        </w:rPr>
      </w:pPr>
    </w:p>
    <w:p w14:paraId="1AF7AF54" w14:textId="31BE2962" w:rsidR="001D6FA5" w:rsidRDefault="001D6FA5">
      <w:pPr>
        <w:rPr>
          <w:lang w:val="nl-NL"/>
        </w:rPr>
      </w:pPr>
    </w:p>
    <w:p w14:paraId="67466273" w14:textId="348F5E97" w:rsidR="001D6FA5" w:rsidRDefault="001D6FA5">
      <w:pPr>
        <w:rPr>
          <w:lang w:val="nl-NL"/>
        </w:rPr>
      </w:pPr>
    </w:p>
    <w:p w14:paraId="5A23FF31" w14:textId="77777777" w:rsidR="001D6FA5" w:rsidRDefault="001D6FA5">
      <w:pPr>
        <w:rPr>
          <w:lang w:val="nl-NL"/>
        </w:rPr>
        <w:sectPr w:rsidR="001D6FA5" w:rsidSect="00C00C70">
          <w:pgSz w:w="16838" w:h="11906" w:orient="landscape"/>
          <w:pgMar w:top="1417" w:right="1417" w:bottom="1417" w:left="1417" w:header="708" w:footer="708" w:gutter="0"/>
          <w:cols w:space="708"/>
          <w:docGrid w:linePitch="360"/>
        </w:sectPr>
      </w:pPr>
    </w:p>
    <w:p w14:paraId="3A1B5EE0" w14:textId="18C2FEB2" w:rsidR="001D6FA5" w:rsidRDefault="001D6FA5" w:rsidP="001D6FA5">
      <w:pPr>
        <w:pStyle w:val="Kop1"/>
        <w:rPr>
          <w:lang w:val="nl-NL"/>
        </w:rPr>
      </w:pPr>
      <w:r>
        <w:rPr>
          <w:lang w:val="nl-NL"/>
        </w:rPr>
        <w:lastRenderedPageBreak/>
        <w:t>Bijlage 1.</w:t>
      </w:r>
    </w:p>
    <w:p w14:paraId="223181D9" w14:textId="77777777" w:rsidR="001D6FA5" w:rsidRDefault="001D6FA5" w:rsidP="001D6FA5">
      <w:pPr>
        <w:pStyle w:val="Lijstalinea"/>
        <w:numPr>
          <w:ilvl w:val="0"/>
          <w:numId w:val="1"/>
        </w:numPr>
        <w:rPr>
          <w:lang w:val="nl-NL"/>
        </w:rPr>
      </w:pPr>
      <w:r w:rsidRPr="00DF673D">
        <w:rPr>
          <w:lang w:val="nl-NL"/>
        </w:rPr>
        <w:t>IJzererts bestaat voor 82,0 massa% uit ijzer(III)oxide (Fe</w:t>
      </w:r>
      <w:r>
        <w:rPr>
          <w:vertAlign w:val="subscript"/>
          <w:lang w:val="nl-NL"/>
        </w:rPr>
        <w:t>2</w:t>
      </w:r>
      <w:r>
        <w:rPr>
          <w:lang w:val="nl-NL"/>
        </w:rPr>
        <w:t>O</w:t>
      </w:r>
      <w:r>
        <w:rPr>
          <w:vertAlign w:val="subscript"/>
          <w:lang w:val="nl-NL"/>
        </w:rPr>
        <w:t>3</w:t>
      </w:r>
      <w:r>
        <w:rPr>
          <w:lang w:val="nl-NL"/>
        </w:rPr>
        <w:t>). Door ijzer(III)oxide met koolstof te laten reageren ontstaat ijzer en koolstofdioxide, volgens de volgende reactie:</w:t>
      </w:r>
    </w:p>
    <w:p w14:paraId="604F1D8C" w14:textId="77777777" w:rsidR="001D6FA5" w:rsidRDefault="001D6FA5" w:rsidP="001D6FA5">
      <w:pPr>
        <w:pStyle w:val="Lijstalinea"/>
        <w:rPr>
          <w:vertAlign w:val="subscript"/>
          <w:lang w:val="nl-NL"/>
        </w:rPr>
      </w:pPr>
      <w:r>
        <w:rPr>
          <w:lang w:val="nl-NL"/>
        </w:rPr>
        <w:t>2 Fe</w:t>
      </w:r>
      <w:r>
        <w:rPr>
          <w:vertAlign w:val="subscript"/>
          <w:lang w:val="nl-NL"/>
        </w:rPr>
        <w:t>2</w:t>
      </w:r>
      <w:r>
        <w:rPr>
          <w:lang w:val="nl-NL"/>
        </w:rPr>
        <w:t>O</w:t>
      </w:r>
      <w:r>
        <w:rPr>
          <w:vertAlign w:val="subscript"/>
          <w:lang w:val="nl-NL"/>
        </w:rPr>
        <w:t>3</w:t>
      </w:r>
      <w:r>
        <w:rPr>
          <w:lang w:val="nl-NL"/>
        </w:rPr>
        <w:t xml:space="preserve">  + 3 C  </w:t>
      </w:r>
      <w:r w:rsidRPr="00DF673D">
        <w:rPr>
          <w:lang w:val="nl-NL"/>
        </w:rPr>
        <w:sym w:font="Wingdings" w:char="F0E0"/>
      </w:r>
      <w:r>
        <w:rPr>
          <w:lang w:val="nl-NL"/>
        </w:rPr>
        <w:t xml:space="preserve">  4 Fe + 3 CO</w:t>
      </w:r>
      <w:r>
        <w:rPr>
          <w:vertAlign w:val="subscript"/>
          <w:lang w:val="nl-NL"/>
        </w:rPr>
        <w:t>2</w:t>
      </w:r>
    </w:p>
    <w:p w14:paraId="562D7B25" w14:textId="77777777" w:rsidR="001D6FA5" w:rsidRDefault="001D6FA5" w:rsidP="001D6FA5">
      <w:pPr>
        <w:pStyle w:val="Lijstalinea"/>
        <w:rPr>
          <w:b/>
          <w:lang w:val="nl-NL"/>
        </w:rPr>
      </w:pPr>
      <w:r>
        <w:rPr>
          <w:b/>
          <w:lang w:val="nl-NL"/>
        </w:rPr>
        <w:t>Bereken hoeveel kg ijzererts je nodig hebt om 10 kg ijzer te maken?</w:t>
      </w:r>
    </w:p>
    <w:p w14:paraId="29DA1AE0" w14:textId="77777777" w:rsidR="001D6FA5" w:rsidRPr="00DF673D" w:rsidRDefault="001D6FA5" w:rsidP="001D6FA5">
      <w:pPr>
        <w:pStyle w:val="Lijstalinea"/>
        <w:rPr>
          <w:sz w:val="28"/>
          <w:lang w:val="nl-NL"/>
        </w:rPr>
      </w:pPr>
      <w:r w:rsidRPr="00DF673D">
        <w:rPr>
          <w:sz w:val="28"/>
          <w:lang w:val="nl-NL"/>
        </w:rPr>
        <w:t>………………………………………………………………………………………………………………………………………………………………………………………………………………………………………………………………………………………………………………………………………………………………………………………………………………………………………………………………………………………………………………………………………………………………………………………………………………………………………………………………………………………………………………………………………………………………………………………………………………………………………………………………………………………………</w:t>
      </w:r>
      <w:r>
        <w:rPr>
          <w:sz w:val="28"/>
          <w:lang w:val="nl-NL"/>
        </w:rPr>
        <w:t>……………………………………………………</w:t>
      </w:r>
    </w:p>
    <w:p w14:paraId="2F45D473" w14:textId="77777777" w:rsidR="001D6FA5" w:rsidRDefault="001D6FA5" w:rsidP="001D6FA5">
      <w:pPr>
        <w:rPr>
          <w:lang w:val="nl-NL"/>
        </w:rPr>
      </w:pPr>
    </w:p>
    <w:p w14:paraId="24F407C9" w14:textId="77777777" w:rsidR="001D6FA5" w:rsidRDefault="001D6FA5" w:rsidP="001D6FA5">
      <w:pPr>
        <w:pStyle w:val="Lijstalinea"/>
        <w:numPr>
          <w:ilvl w:val="0"/>
          <w:numId w:val="1"/>
        </w:numPr>
        <w:rPr>
          <w:lang w:val="nl-NL"/>
        </w:rPr>
      </w:pPr>
      <w:r>
        <w:rPr>
          <w:lang w:val="nl-NL"/>
        </w:rPr>
        <w:t>In een ruimte bevinden zich 112 gram natrium en 168,0 gram chloor. Men laat deze stoffen met elkaar reageren. Hierbij ontstaat maar één reactieproduct, natriumchloride (NaCl).</w:t>
      </w:r>
    </w:p>
    <w:p w14:paraId="40DB72DA" w14:textId="77777777" w:rsidR="001D6FA5" w:rsidRPr="008A0303" w:rsidRDefault="001D6FA5" w:rsidP="001D6FA5">
      <w:pPr>
        <w:pStyle w:val="Lijstalinea"/>
        <w:rPr>
          <w:lang w:val="nl-NL"/>
        </w:rPr>
      </w:pPr>
      <w:r>
        <w:rPr>
          <w:lang w:val="nl-NL"/>
        </w:rPr>
        <w:t>2 Na + Cl</w:t>
      </w:r>
      <w:r>
        <w:rPr>
          <w:vertAlign w:val="subscript"/>
          <w:lang w:val="nl-NL"/>
        </w:rPr>
        <w:t>2</w:t>
      </w:r>
      <w:r>
        <w:rPr>
          <w:lang w:val="nl-NL"/>
        </w:rPr>
        <w:t xml:space="preserve"> </w:t>
      </w:r>
      <w:r w:rsidRPr="008A0303">
        <w:rPr>
          <w:lang w:val="nl-NL"/>
        </w:rPr>
        <w:sym w:font="Wingdings" w:char="F0E0"/>
      </w:r>
      <w:r>
        <w:rPr>
          <w:lang w:val="nl-NL"/>
        </w:rPr>
        <w:t xml:space="preserve"> 2 NaCl</w:t>
      </w:r>
    </w:p>
    <w:p w14:paraId="3DD1DDF3" w14:textId="77777777" w:rsidR="001D6FA5" w:rsidRDefault="001D6FA5" w:rsidP="001D6FA5">
      <w:pPr>
        <w:pStyle w:val="Lijstalinea"/>
        <w:rPr>
          <w:b/>
          <w:lang w:val="nl-NL"/>
        </w:rPr>
      </w:pPr>
      <w:r>
        <w:rPr>
          <w:b/>
          <w:lang w:val="nl-NL"/>
        </w:rPr>
        <w:t>Bereken welke stof in overmaat aanwezig is en hoe groot die overmaat is?</w:t>
      </w:r>
    </w:p>
    <w:p w14:paraId="373C9B6E" w14:textId="77777777" w:rsidR="001D6FA5" w:rsidRPr="00DF673D" w:rsidRDefault="001D6FA5" w:rsidP="001D6FA5">
      <w:pPr>
        <w:pStyle w:val="Lijstalinea"/>
        <w:rPr>
          <w:sz w:val="28"/>
          <w:lang w:val="nl-NL"/>
        </w:rPr>
      </w:pPr>
      <w:r w:rsidRPr="00DF673D">
        <w:rPr>
          <w:sz w:val="28"/>
          <w:lang w:val="nl-NL"/>
        </w:rPr>
        <w:t>………………………………………………………………………………………………………………………………………………………………………………………………………………………………………………………………………………………………………………………………………………………………………………………………………………………………………………………………………………………………………………………………………………………………………………………………………………………………………………………………………………………………………………………………………………………………………………………………………………………………………………………………………………………………</w:t>
      </w:r>
      <w:r>
        <w:rPr>
          <w:sz w:val="28"/>
          <w:lang w:val="nl-NL"/>
        </w:rPr>
        <w:t>……………………………………………………</w:t>
      </w:r>
    </w:p>
    <w:p w14:paraId="2B2390DF" w14:textId="77777777" w:rsidR="001D6FA5" w:rsidRDefault="001D6FA5" w:rsidP="001D6FA5">
      <w:pPr>
        <w:rPr>
          <w:lang w:val="nl-NL"/>
        </w:rPr>
      </w:pPr>
    </w:p>
    <w:p w14:paraId="0E79808C" w14:textId="77777777" w:rsidR="001D6FA5" w:rsidRDefault="001D6FA5" w:rsidP="001D6FA5">
      <w:pPr>
        <w:rPr>
          <w:lang w:val="nl-NL"/>
        </w:rPr>
      </w:pPr>
    </w:p>
    <w:p w14:paraId="664543EA" w14:textId="77777777" w:rsidR="001D6FA5" w:rsidRDefault="001D6FA5" w:rsidP="001D6FA5">
      <w:pPr>
        <w:rPr>
          <w:lang w:val="nl-NL"/>
        </w:rPr>
      </w:pPr>
    </w:p>
    <w:p w14:paraId="0A4B45AC" w14:textId="77777777" w:rsidR="001D6FA5" w:rsidRDefault="001D6FA5" w:rsidP="001D6FA5">
      <w:pPr>
        <w:rPr>
          <w:lang w:val="nl-NL"/>
        </w:rPr>
      </w:pPr>
    </w:p>
    <w:p w14:paraId="04BC8CEA" w14:textId="77777777" w:rsidR="001D6FA5" w:rsidRDefault="001D6FA5" w:rsidP="001D6FA5">
      <w:pPr>
        <w:rPr>
          <w:lang w:val="nl-NL"/>
        </w:rPr>
      </w:pPr>
    </w:p>
    <w:p w14:paraId="50768DAD" w14:textId="77777777" w:rsidR="001D6FA5" w:rsidRDefault="001D6FA5" w:rsidP="001D6FA5">
      <w:pPr>
        <w:rPr>
          <w:lang w:val="nl-NL"/>
        </w:rPr>
      </w:pPr>
    </w:p>
    <w:p w14:paraId="6F26072D" w14:textId="77777777" w:rsidR="001D6FA5" w:rsidRDefault="001D6FA5" w:rsidP="001D6FA5">
      <w:pPr>
        <w:rPr>
          <w:lang w:val="nl-NL"/>
        </w:rPr>
      </w:pPr>
    </w:p>
    <w:p w14:paraId="20EE47AE" w14:textId="77777777" w:rsidR="001D6FA5" w:rsidRDefault="001D6FA5" w:rsidP="001D6FA5">
      <w:pPr>
        <w:rPr>
          <w:lang w:val="nl-NL"/>
        </w:rPr>
      </w:pPr>
    </w:p>
    <w:p w14:paraId="70409B46" w14:textId="77777777" w:rsidR="001D6FA5" w:rsidRDefault="001D6FA5" w:rsidP="001D6FA5">
      <w:pPr>
        <w:rPr>
          <w:lang w:val="nl-NL"/>
        </w:rPr>
      </w:pPr>
    </w:p>
    <w:p w14:paraId="7991CE0D" w14:textId="77777777" w:rsidR="001D6FA5" w:rsidRDefault="001D6FA5" w:rsidP="001D6FA5">
      <w:pPr>
        <w:rPr>
          <w:lang w:val="nl-NL"/>
        </w:rPr>
      </w:pPr>
    </w:p>
    <w:p w14:paraId="737F6DCE" w14:textId="77777777" w:rsidR="001D6FA5" w:rsidRDefault="001D6FA5" w:rsidP="001D6FA5">
      <w:pPr>
        <w:rPr>
          <w:lang w:val="nl-NL"/>
        </w:rPr>
      </w:pPr>
      <w:r>
        <w:rPr>
          <w:lang w:val="nl-NL"/>
        </w:rPr>
        <w:lastRenderedPageBreak/>
        <w:t>Antwoorden:</w:t>
      </w:r>
    </w:p>
    <w:p w14:paraId="7AA47244" w14:textId="77777777" w:rsidR="001D6FA5" w:rsidRPr="001154A1" w:rsidRDefault="001D6FA5" w:rsidP="001D6FA5">
      <w:pPr>
        <w:pStyle w:val="Lijstalinea"/>
        <w:numPr>
          <w:ilvl w:val="0"/>
          <w:numId w:val="2"/>
        </w:numPr>
        <w:rPr>
          <w:lang w:val="nl-NL"/>
        </w:rPr>
      </w:pPr>
    </w:p>
    <w:p w14:paraId="11C0936A" w14:textId="77777777" w:rsidR="001D6FA5" w:rsidRPr="001154A1" w:rsidRDefault="001D6FA5" w:rsidP="001D6FA5">
      <w:pPr>
        <w:rPr>
          <w:lang w:val="nl-NL"/>
        </w:rPr>
      </w:pPr>
      <w:r w:rsidRPr="001154A1">
        <w:rPr>
          <w:lang w:val="nl-NL"/>
        </w:rPr>
        <w:t>Stap 1. Omrekenen naar mol</w:t>
      </w:r>
    </w:p>
    <w:p w14:paraId="23E414F6" w14:textId="77777777" w:rsidR="001D6FA5" w:rsidRDefault="001D6FA5" w:rsidP="001D6FA5">
      <w:pPr>
        <w:spacing w:after="0"/>
        <w:rPr>
          <w:lang w:val="nl-NL"/>
        </w:rPr>
      </w:pPr>
      <w:r>
        <w:rPr>
          <w:lang w:val="nl-NL"/>
        </w:rPr>
        <w:t>m = 10 kg ijzer = 10.000 gram</w:t>
      </w:r>
    </w:p>
    <w:p w14:paraId="0004F7D7" w14:textId="77777777" w:rsidR="001D6FA5" w:rsidRDefault="001D6FA5" w:rsidP="001D6FA5">
      <w:pPr>
        <w:spacing w:after="0"/>
        <w:rPr>
          <w:lang w:val="nl-NL"/>
        </w:rPr>
      </w:pPr>
      <w:r>
        <w:rPr>
          <w:lang w:val="nl-NL"/>
        </w:rPr>
        <w:t>M= 55,85</w:t>
      </w:r>
    </w:p>
    <w:p w14:paraId="59A497BF" w14:textId="77777777" w:rsidR="001D6FA5" w:rsidRDefault="001D6FA5" w:rsidP="001D6FA5">
      <w:pPr>
        <w:spacing w:after="0"/>
        <w:rPr>
          <w:lang w:val="nl-NL"/>
        </w:rPr>
      </w:pPr>
      <w:r>
        <w:rPr>
          <w:lang w:val="nl-NL"/>
        </w:rPr>
        <w:t>n= m:M dus 10.000:55,85 = 179,05… mol</w:t>
      </w:r>
    </w:p>
    <w:p w14:paraId="1A5E4D69" w14:textId="77777777" w:rsidR="001D6FA5" w:rsidRDefault="001D6FA5" w:rsidP="001D6FA5">
      <w:pPr>
        <w:spacing w:after="0"/>
        <w:rPr>
          <w:lang w:val="nl-NL"/>
        </w:rPr>
      </w:pPr>
    </w:p>
    <w:p w14:paraId="2ECC8060" w14:textId="77777777" w:rsidR="001D6FA5" w:rsidRDefault="001D6FA5" w:rsidP="001D6FA5">
      <w:pPr>
        <w:rPr>
          <w:lang w:val="nl-NL"/>
        </w:rPr>
      </w:pPr>
      <w:r>
        <w:rPr>
          <w:lang w:val="nl-NL"/>
        </w:rPr>
        <w:t>Stap 2. Verhouding gebruiken (kruislinks vermenigvuldigen)</w:t>
      </w:r>
    </w:p>
    <w:p w14:paraId="7665A46F" w14:textId="77777777" w:rsidR="001D6FA5" w:rsidRDefault="001D6FA5" w:rsidP="001D6FA5">
      <w:pPr>
        <w:spacing w:after="0"/>
        <w:rPr>
          <w:lang w:val="nl-NL"/>
        </w:rPr>
      </w:pPr>
      <w:r>
        <w:rPr>
          <w:lang w:val="nl-NL"/>
        </w:rPr>
        <w:t>179,05… x 2 : 4= 89,52… mol IJzer(III)oxide</w:t>
      </w:r>
    </w:p>
    <w:p w14:paraId="3462340E" w14:textId="77777777" w:rsidR="001D6FA5" w:rsidRDefault="001D6FA5" w:rsidP="001D6FA5">
      <w:pPr>
        <w:spacing w:after="0"/>
        <w:rPr>
          <w:lang w:val="nl-NL"/>
        </w:rPr>
      </w:pPr>
    </w:p>
    <w:p w14:paraId="3673CF22" w14:textId="77777777" w:rsidR="001D6FA5" w:rsidRDefault="001D6FA5" w:rsidP="001D6FA5">
      <w:pPr>
        <w:rPr>
          <w:lang w:val="nl-NL"/>
        </w:rPr>
      </w:pPr>
      <w:r>
        <w:rPr>
          <w:lang w:val="nl-NL"/>
        </w:rPr>
        <w:t>Stap 3. Terugrekenen naar massa</w:t>
      </w:r>
    </w:p>
    <w:p w14:paraId="13DE2139" w14:textId="77777777" w:rsidR="001D6FA5" w:rsidRDefault="001D6FA5" w:rsidP="001D6FA5">
      <w:pPr>
        <w:spacing w:after="0"/>
        <w:rPr>
          <w:lang w:val="nl-NL"/>
        </w:rPr>
      </w:pPr>
      <w:r>
        <w:rPr>
          <w:lang w:val="nl-NL"/>
        </w:rPr>
        <w:t>n = 89,52.. mol</w:t>
      </w:r>
    </w:p>
    <w:p w14:paraId="4BAD4154" w14:textId="77777777" w:rsidR="001D6FA5" w:rsidRDefault="001D6FA5" w:rsidP="001D6FA5">
      <w:pPr>
        <w:spacing w:after="0"/>
        <w:rPr>
          <w:lang w:val="nl-NL"/>
        </w:rPr>
      </w:pPr>
      <w:r>
        <w:rPr>
          <w:lang w:val="nl-NL"/>
        </w:rPr>
        <w:t>M = 159,69</w:t>
      </w:r>
    </w:p>
    <w:p w14:paraId="50B00124" w14:textId="77777777" w:rsidR="001D6FA5" w:rsidRDefault="001D6FA5" w:rsidP="001D6FA5">
      <w:pPr>
        <w:spacing w:after="0"/>
        <w:rPr>
          <w:lang w:val="nl-NL"/>
        </w:rPr>
      </w:pPr>
      <w:r>
        <w:rPr>
          <w:lang w:val="nl-NL"/>
        </w:rPr>
        <w:t xml:space="preserve">m= n x M dus 89,52… x 159,69 = 14.296… gram </w:t>
      </w:r>
    </w:p>
    <w:p w14:paraId="0B28A2D0" w14:textId="77777777" w:rsidR="001D6FA5" w:rsidRDefault="001D6FA5" w:rsidP="001D6FA5">
      <w:pPr>
        <w:spacing w:after="0"/>
        <w:rPr>
          <w:lang w:val="nl-NL"/>
        </w:rPr>
      </w:pPr>
    </w:p>
    <w:p w14:paraId="30FACC25" w14:textId="77777777" w:rsidR="001D6FA5" w:rsidRDefault="001D6FA5" w:rsidP="001D6FA5">
      <w:pPr>
        <w:rPr>
          <w:lang w:val="nl-NL"/>
        </w:rPr>
      </w:pPr>
      <w:r>
        <w:rPr>
          <w:lang w:val="nl-NL"/>
        </w:rPr>
        <w:t>Stap 4 percentage rekenen</w:t>
      </w:r>
    </w:p>
    <w:p w14:paraId="20768554" w14:textId="77777777" w:rsidR="001D6FA5" w:rsidRDefault="001D6FA5" w:rsidP="001D6FA5">
      <w:pPr>
        <w:spacing w:after="0"/>
        <w:rPr>
          <w:lang w:val="nl-NL"/>
        </w:rPr>
      </w:pPr>
      <w:r>
        <w:rPr>
          <w:lang w:val="nl-NL"/>
        </w:rPr>
        <w:t>14.296… gram : 82 x 100= 17.434.. gram</w:t>
      </w:r>
    </w:p>
    <w:p w14:paraId="7DE5B1D7" w14:textId="77777777" w:rsidR="001D6FA5" w:rsidRDefault="001D6FA5" w:rsidP="001D6FA5">
      <w:pPr>
        <w:spacing w:after="0"/>
        <w:rPr>
          <w:b/>
          <w:lang w:val="nl-NL"/>
        </w:rPr>
      </w:pPr>
      <w:r>
        <w:rPr>
          <w:lang w:val="nl-NL"/>
        </w:rPr>
        <w:t xml:space="preserve">Dus: </w:t>
      </w:r>
      <w:r w:rsidRPr="001154A1">
        <w:rPr>
          <w:b/>
          <w:lang w:val="nl-NL"/>
        </w:rPr>
        <w:t>17 kg</w:t>
      </w:r>
    </w:p>
    <w:p w14:paraId="6FE48C80" w14:textId="77777777" w:rsidR="001D6FA5" w:rsidRDefault="001D6FA5" w:rsidP="001D6FA5">
      <w:pPr>
        <w:spacing w:after="0"/>
        <w:rPr>
          <w:b/>
          <w:lang w:val="nl-NL"/>
        </w:rPr>
      </w:pPr>
    </w:p>
    <w:p w14:paraId="2DEEED08" w14:textId="77777777" w:rsidR="001D6FA5" w:rsidRPr="00610E54" w:rsidRDefault="001D6FA5" w:rsidP="001D6FA5">
      <w:pPr>
        <w:pStyle w:val="Lijstalinea"/>
        <w:numPr>
          <w:ilvl w:val="0"/>
          <w:numId w:val="2"/>
        </w:numPr>
        <w:spacing w:after="0"/>
        <w:rPr>
          <w:b/>
          <w:lang w:val="nl-NL"/>
        </w:rPr>
      </w:pPr>
    </w:p>
    <w:p w14:paraId="4208205A" w14:textId="77777777" w:rsidR="001D6FA5" w:rsidRDefault="001D6FA5" w:rsidP="001D6FA5">
      <w:pPr>
        <w:rPr>
          <w:lang w:val="nl-NL"/>
        </w:rPr>
      </w:pPr>
      <w:r>
        <w:rPr>
          <w:lang w:val="nl-NL"/>
        </w:rPr>
        <w:t>Stap 1. Omrekenen naar mol</w:t>
      </w:r>
    </w:p>
    <w:p w14:paraId="4CCDEB5F" w14:textId="77777777" w:rsidR="001D6FA5" w:rsidRDefault="001D6FA5" w:rsidP="001D6FA5">
      <w:pPr>
        <w:pStyle w:val="Lijstalinea"/>
        <w:numPr>
          <w:ilvl w:val="0"/>
          <w:numId w:val="3"/>
        </w:numPr>
        <w:rPr>
          <w:lang w:val="nl-NL"/>
        </w:rPr>
      </w:pPr>
      <w:r>
        <w:rPr>
          <w:lang w:val="nl-NL"/>
        </w:rPr>
        <w:t>Natrium:</w:t>
      </w:r>
    </w:p>
    <w:p w14:paraId="12CB6AB7" w14:textId="77777777" w:rsidR="001D6FA5" w:rsidRDefault="001D6FA5" w:rsidP="001D6FA5">
      <w:pPr>
        <w:pStyle w:val="Lijstalinea"/>
        <w:rPr>
          <w:lang w:val="nl-NL"/>
        </w:rPr>
      </w:pPr>
      <w:r>
        <w:rPr>
          <w:lang w:val="nl-NL"/>
        </w:rPr>
        <w:t>m = 112 gram</w:t>
      </w:r>
    </w:p>
    <w:p w14:paraId="20C9A1BC" w14:textId="77777777" w:rsidR="001D6FA5" w:rsidRDefault="001D6FA5" w:rsidP="001D6FA5">
      <w:pPr>
        <w:pStyle w:val="Lijstalinea"/>
        <w:rPr>
          <w:lang w:val="nl-NL"/>
        </w:rPr>
      </w:pPr>
      <w:r>
        <w:rPr>
          <w:lang w:val="nl-NL"/>
        </w:rPr>
        <w:t>M = 22,99 g/mol</w:t>
      </w:r>
    </w:p>
    <w:p w14:paraId="724E6610" w14:textId="77777777" w:rsidR="001D6FA5" w:rsidRDefault="001D6FA5" w:rsidP="001D6FA5">
      <w:pPr>
        <w:pStyle w:val="Lijstalinea"/>
        <w:rPr>
          <w:lang w:val="nl-NL"/>
        </w:rPr>
      </w:pPr>
      <w:r>
        <w:rPr>
          <w:lang w:val="nl-NL"/>
        </w:rPr>
        <w:t>n = m: M dus 112: 22,99 = 4,87… mol</w:t>
      </w:r>
    </w:p>
    <w:p w14:paraId="44AE5991" w14:textId="77777777" w:rsidR="001D6FA5" w:rsidRDefault="001D6FA5" w:rsidP="001D6FA5">
      <w:pPr>
        <w:pStyle w:val="Lijstalinea"/>
        <w:numPr>
          <w:ilvl w:val="0"/>
          <w:numId w:val="3"/>
        </w:numPr>
        <w:rPr>
          <w:lang w:val="nl-NL"/>
        </w:rPr>
      </w:pPr>
      <w:r>
        <w:rPr>
          <w:lang w:val="nl-NL"/>
        </w:rPr>
        <w:t>Chloor:</w:t>
      </w:r>
    </w:p>
    <w:p w14:paraId="6FAEDCED" w14:textId="77777777" w:rsidR="001D6FA5" w:rsidRDefault="001D6FA5" w:rsidP="001D6FA5">
      <w:pPr>
        <w:pStyle w:val="Lijstalinea"/>
        <w:rPr>
          <w:lang w:val="nl-NL"/>
        </w:rPr>
      </w:pPr>
      <w:r>
        <w:rPr>
          <w:lang w:val="nl-NL"/>
        </w:rPr>
        <w:t>m = 168,0 gram</w:t>
      </w:r>
    </w:p>
    <w:p w14:paraId="225E545B" w14:textId="77777777" w:rsidR="001D6FA5" w:rsidRDefault="001D6FA5" w:rsidP="001D6FA5">
      <w:pPr>
        <w:pStyle w:val="Lijstalinea"/>
        <w:rPr>
          <w:lang w:val="nl-NL"/>
        </w:rPr>
      </w:pPr>
      <w:r>
        <w:rPr>
          <w:lang w:val="nl-NL"/>
        </w:rPr>
        <w:t>M= 2 x 35,45= 70,90 g/mol</w:t>
      </w:r>
    </w:p>
    <w:p w14:paraId="17D6DC09" w14:textId="77777777" w:rsidR="001D6FA5" w:rsidRDefault="001D6FA5" w:rsidP="001D6FA5">
      <w:pPr>
        <w:pStyle w:val="Lijstalinea"/>
        <w:rPr>
          <w:lang w:val="nl-NL"/>
        </w:rPr>
      </w:pPr>
      <w:r>
        <w:rPr>
          <w:lang w:val="nl-NL"/>
        </w:rPr>
        <w:t>n= m:M dus 168 : 70,9 = 2, 37…</w:t>
      </w:r>
    </w:p>
    <w:p w14:paraId="28C408DB" w14:textId="77777777" w:rsidR="001D6FA5" w:rsidRDefault="001D6FA5" w:rsidP="001D6FA5">
      <w:pPr>
        <w:rPr>
          <w:lang w:val="nl-NL"/>
        </w:rPr>
      </w:pPr>
    </w:p>
    <w:p w14:paraId="03948D42" w14:textId="77777777" w:rsidR="001D6FA5" w:rsidRDefault="001D6FA5" w:rsidP="001D6FA5">
      <w:pPr>
        <w:rPr>
          <w:lang w:val="nl-NL"/>
        </w:rPr>
      </w:pPr>
      <w:r>
        <w:rPr>
          <w:lang w:val="nl-NL"/>
        </w:rPr>
        <w:t>Stap 2. Verhouding gebruiken (kruislinks vermenigvuldigen)</w:t>
      </w:r>
    </w:p>
    <w:p w14:paraId="74FBCC54" w14:textId="77777777" w:rsidR="001D6FA5" w:rsidRDefault="001D6FA5" w:rsidP="001D6FA5">
      <w:pPr>
        <w:pStyle w:val="Lijstalinea"/>
        <w:numPr>
          <w:ilvl w:val="0"/>
          <w:numId w:val="4"/>
        </w:numPr>
        <w:rPr>
          <w:lang w:val="nl-NL"/>
        </w:rPr>
      </w:pPr>
      <w:r>
        <w:rPr>
          <w:lang w:val="nl-NL"/>
        </w:rPr>
        <w:t>Natrium : Chloor</w:t>
      </w:r>
    </w:p>
    <w:p w14:paraId="7ADAAAEC" w14:textId="77777777" w:rsidR="001D6FA5" w:rsidRDefault="001D6FA5" w:rsidP="001D6FA5">
      <w:pPr>
        <w:pStyle w:val="Lijstalinea"/>
        <w:rPr>
          <w:lang w:val="nl-NL"/>
        </w:rPr>
      </w:pPr>
      <w:r>
        <w:rPr>
          <w:lang w:val="nl-NL"/>
        </w:rPr>
        <w:t>4, 87… x 1 : 2 =2,44 mol</w:t>
      </w:r>
    </w:p>
    <w:p w14:paraId="31DC1C0B" w14:textId="77777777" w:rsidR="001D6FA5" w:rsidRDefault="001D6FA5" w:rsidP="001D6FA5">
      <w:pPr>
        <w:pStyle w:val="Lijstalinea"/>
        <w:numPr>
          <w:ilvl w:val="0"/>
          <w:numId w:val="4"/>
        </w:numPr>
        <w:rPr>
          <w:lang w:val="nl-NL"/>
        </w:rPr>
      </w:pPr>
      <w:r>
        <w:rPr>
          <w:lang w:val="nl-NL"/>
        </w:rPr>
        <w:t>Chloor : Natrium</w:t>
      </w:r>
    </w:p>
    <w:p w14:paraId="642C92A8" w14:textId="77777777" w:rsidR="001D6FA5" w:rsidRDefault="001D6FA5" w:rsidP="001D6FA5">
      <w:pPr>
        <w:pStyle w:val="Lijstalinea"/>
        <w:rPr>
          <w:lang w:val="nl-NL"/>
        </w:rPr>
      </w:pPr>
      <w:r>
        <w:rPr>
          <w:lang w:val="nl-NL"/>
        </w:rPr>
        <w:t>2,369… x 2 : 1= 4,74 mol</w:t>
      </w:r>
    </w:p>
    <w:p w14:paraId="1D032DDF" w14:textId="77777777" w:rsidR="001D6FA5" w:rsidRDefault="001D6FA5" w:rsidP="001D6FA5">
      <w:pPr>
        <w:rPr>
          <w:lang w:val="nl-NL"/>
        </w:rPr>
      </w:pPr>
      <w:r>
        <w:rPr>
          <w:lang w:val="nl-NL"/>
        </w:rPr>
        <w:t>Stap 3. Kijken welke stof in overmaat is:</w:t>
      </w:r>
    </w:p>
    <w:tbl>
      <w:tblPr>
        <w:tblStyle w:val="Tabelraster"/>
        <w:tblW w:w="0" w:type="auto"/>
        <w:tblLook w:val="04A0" w:firstRow="1" w:lastRow="0" w:firstColumn="1" w:lastColumn="0" w:noHBand="0" w:noVBand="1"/>
      </w:tblPr>
      <w:tblGrid>
        <w:gridCol w:w="2265"/>
        <w:gridCol w:w="2265"/>
        <w:gridCol w:w="568"/>
        <w:gridCol w:w="2410"/>
      </w:tblGrid>
      <w:tr w:rsidR="001D6FA5" w14:paraId="02BF7C40" w14:textId="77777777" w:rsidTr="00B17AEE">
        <w:tc>
          <w:tcPr>
            <w:tcW w:w="2265" w:type="dxa"/>
          </w:tcPr>
          <w:p w14:paraId="1E037AA3" w14:textId="77777777" w:rsidR="001D6FA5" w:rsidRPr="009C2510" w:rsidRDefault="001D6FA5" w:rsidP="00B17AEE">
            <w:pPr>
              <w:rPr>
                <w:b/>
                <w:lang w:val="nl-NL"/>
              </w:rPr>
            </w:pPr>
            <w:r w:rsidRPr="009C2510">
              <w:rPr>
                <w:b/>
                <w:lang w:val="nl-NL"/>
              </w:rPr>
              <w:t>2 Na</w:t>
            </w:r>
          </w:p>
        </w:tc>
        <w:tc>
          <w:tcPr>
            <w:tcW w:w="2265" w:type="dxa"/>
          </w:tcPr>
          <w:p w14:paraId="068482A7" w14:textId="77777777" w:rsidR="001D6FA5" w:rsidRPr="009C2510" w:rsidRDefault="001D6FA5" w:rsidP="00B17AEE">
            <w:pPr>
              <w:rPr>
                <w:vertAlign w:val="subscript"/>
                <w:lang w:val="nl-NL"/>
              </w:rPr>
            </w:pPr>
            <w:r>
              <w:rPr>
                <w:lang w:val="nl-NL"/>
              </w:rPr>
              <w:t>Cl</w:t>
            </w:r>
            <w:r>
              <w:rPr>
                <w:vertAlign w:val="subscript"/>
                <w:lang w:val="nl-NL"/>
              </w:rPr>
              <w:t>2</w:t>
            </w:r>
          </w:p>
        </w:tc>
        <w:tc>
          <w:tcPr>
            <w:tcW w:w="568" w:type="dxa"/>
          </w:tcPr>
          <w:p w14:paraId="2495066E" w14:textId="77777777" w:rsidR="001D6FA5" w:rsidRDefault="001D6FA5" w:rsidP="00B17AEE">
            <w:pPr>
              <w:rPr>
                <w:lang w:val="nl-NL"/>
              </w:rPr>
            </w:pPr>
            <w:r w:rsidRPr="009C2510">
              <w:rPr>
                <w:lang w:val="nl-NL"/>
              </w:rPr>
              <w:sym w:font="Wingdings" w:char="F0E0"/>
            </w:r>
          </w:p>
        </w:tc>
        <w:tc>
          <w:tcPr>
            <w:tcW w:w="2410" w:type="dxa"/>
          </w:tcPr>
          <w:p w14:paraId="04246190" w14:textId="77777777" w:rsidR="001D6FA5" w:rsidRDefault="001D6FA5" w:rsidP="00B17AEE">
            <w:pPr>
              <w:rPr>
                <w:lang w:val="nl-NL"/>
              </w:rPr>
            </w:pPr>
            <w:r>
              <w:rPr>
                <w:lang w:val="nl-NL"/>
              </w:rPr>
              <w:t>2 NaCl</w:t>
            </w:r>
          </w:p>
        </w:tc>
      </w:tr>
      <w:tr w:rsidR="001D6FA5" w14:paraId="0C978BED" w14:textId="77777777" w:rsidTr="00B17AEE">
        <w:tc>
          <w:tcPr>
            <w:tcW w:w="2265" w:type="dxa"/>
          </w:tcPr>
          <w:p w14:paraId="070E59CD" w14:textId="77777777" w:rsidR="001D6FA5" w:rsidRPr="009C2510" w:rsidRDefault="001D6FA5" w:rsidP="00B17AEE">
            <w:pPr>
              <w:rPr>
                <w:b/>
                <w:lang w:val="nl-NL"/>
              </w:rPr>
            </w:pPr>
            <w:r w:rsidRPr="009C2510">
              <w:rPr>
                <w:b/>
                <w:lang w:val="nl-NL"/>
              </w:rPr>
              <w:t>4,87</w:t>
            </w:r>
          </w:p>
        </w:tc>
        <w:tc>
          <w:tcPr>
            <w:tcW w:w="2265" w:type="dxa"/>
          </w:tcPr>
          <w:p w14:paraId="4C97C9F1" w14:textId="77777777" w:rsidR="001D6FA5" w:rsidRDefault="001D6FA5" w:rsidP="00B17AEE">
            <w:pPr>
              <w:rPr>
                <w:lang w:val="nl-NL"/>
              </w:rPr>
            </w:pPr>
            <w:r>
              <w:rPr>
                <w:lang w:val="nl-NL"/>
              </w:rPr>
              <w:t>2,37</w:t>
            </w:r>
          </w:p>
        </w:tc>
        <w:tc>
          <w:tcPr>
            <w:tcW w:w="568" w:type="dxa"/>
          </w:tcPr>
          <w:p w14:paraId="762B036C" w14:textId="77777777" w:rsidR="001D6FA5" w:rsidRDefault="001D6FA5" w:rsidP="00B17AEE">
            <w:pPr>
              <w:rPr>
                <w:lang w:val="nl-NL"/>
              </w:rPr>
            </w:pPr>
          </w:p>
        </w:tc>
        <w:tc>
          <w:tcPr>
            <w:tcW w:w="2410" w:type="dxa"/>
          </w:tcPr>
          <w:p w14:paraId="6B2F31D4" w14:textId="77777777" w:rsidR="001D6FA5" w:rsidRDefault="001D6FA5" w:rsidP="00B17AEE">
            <w:pPr>
              <w:rPr>
                <w:lang w:val="nl-NL"/>
              </w:rPr>
            </w:pPr>
          </w:p>
        </w:tc>
      </w:tr>
      <w:tr w:rsidR="001D6FA5" w14:paraId="34325614" w14:textId="77777777" w:rsidTr="00B17AEE">
        <w:tc>
          <w:tcPr>
            <w:tcW w:w="2265" w:type="dxa"/>
          </w:tcPr>
          <w:p w14:paraId="2CDFCAF5" w14:textId="77777777" w:rsidR="001D6FA5" w:rsidRPr="009C2510" w:rsidRDefault="001D6FA5" w:rsidP="00B17AEE">
            <w:pPr>
              <w:rPr>
                <w:b/>
                <w:lang w:val="nl-NL"/>
              </w:rPr>
            </w:pPr>
            <w:r w:rsidRPr="009C2510">
              <w:rPr>
                <w:b/>
                <w:lang w:val="nl-NL"/>
              </w:rPr>
              <w:t xml:space="preserve">4,74 </w:t>
            </w:r>
          </w:p>
        </w:tc>
        <w:tc>
          <w:tcPr>
            <w:tcW w:w="2265" w:type="dxa"/>
          </w:tcPr>
          <w:p w14:paraId="2079D3E6" w14:textId="77777777" w:rsidR="001D6FA5" w:rsidRDefault="001D6FA5" w:rsidP="00B17AEE">
            <w:pPr>
              <w:rPr>
                <w:lang w:val="nl-NL"/>
              </w:rPr>
            </w:pPr>
            <w:r>
              <w:rPr>
                <w:lang w:val="nl-NL"/>
              </w:rPr>
              <w:t xml:space="preserve">2,44 </w:t>
            </w:r>
          </w:p>
        </w:tc>
        <w:tc>
          <w:tcPr>
            <w:tcW w:w="568" w:type="dxa"/>
          </w:tcPr>
          <w:p w14:paraId="7CC2EF8C" w14:textId="77777777" w:rsidR="001D6FA5" w:rsidRDefault="001D6FA5" w:rsidP="00B17AEE">
            <w:pPr>
              <w:rPr>
                <w:lang w:val="nl-NL"/>
              </w:rPr>
            </w:pPr>
          </w:p>
        </w:tc>
        <w:tc>
          <w:tcPr>
            <w:tcW w:w="2410" w:type="dxa"/>
          </w:tcPr>
          <w:p w14:paraId="5D6CDB9F" w14:textId="77777777" w:rsidR="001D6FA5" w:rsidRDefault="001D6FA5" w:rsidP="00B17AEE">
            <w:pPr>
              <w:rPr>
                <w:lang w:val="nl-NL"/>
              </w:rPr>
            </w:pPr>
          </w:p>
        </w:tc>
      </w:tr>
      <w:tr w:rsidR="001D6FA5" w14:paraId="06DC03C5" w14:textId="77777777" w:rsidTr="00B17AEE">
        <w:tc>
          <w:tcPr>
            <w:tcW w:w="2265" w:type="dxa"/>
          </w:tcPr>
          <w:p w14:paraId="0A1D05A6" w14:textId="77777777" w:rsidR="001D6FA5" w:rsidRPr="009C2510" w:rsidRDefault="001D6FA5" w:rsidP="00B17AEE">
            <w:pPr>
              <w:rPr>
                <w:b/>
                <w:lang w:val="nl-NL"/>
              </w:rPr>
            </w:pPr>
            <w:r w:rsidRPr="009C2510">
              <w:rPr>
                <w:b/>
                <w:lang w:val="nl-NL"/>
              </w:rPr>
              <w:t xml:space="preserve">+0,13 </w:t>
            </w:r>
          </w:p>
        </w:tc>
        <w:tc>
          <w:tcPr>
            <w:tcW w:w="2265" w:type="dxa"/>
          </w:tcPr>
          <w:p w14:paraId="166E769E" w14:textId="77777777" w:rsidR="001D6FA5" w:rsidRDefault="001D6FA5" w:rsidP="00B17AEE">
            <w:pPr>
              <w:rPr>
                <w:lang w:val="nl-NL"/>
              </w:rPr>
            </w:pPr>
            <w:r>
              <w:rPr>
                <w:lang w:val="nl-NL"/>
              </w:rPr>
              <w:t>- 0,07</w:t>
            </w:r>
          </w:p>
        </w:tc>
        <w:tc>
          <w:tcPr>
            <w:tcW w:w="568" w:type="dxa"/>
          </w:tcPr>
          <w:p w14:paraId="26C93F8D" w14:textId="77777777" w:rsidR="001D6FA5" w:rsidRDefault="001D6FA5" w:rsidP="00B17AEE">
            <w:pPr>
              <w:rPr>
                <w:lang w:val="nl-NL"/>
              </w:rPr>
            </w:pPr>
          </w:p>
        </w:tc>
        <w:tc>
          <w:tcPr>
            <w:tcW w:w="2410" w:type="dxa"/>
          </w:tcPr>
          <w:p w14:paraId="1197C7E3" w14:textId="77777777" w:rsidR="001D6FA5" w:rsidRDefault="001D6FA5" w:rsidP="00B17AEE">
            <w:pPr>
              <w:rPr>
                <w:lang w:val="nl-NL"/>
              </w:rPr>
            </w:pPr>
          </w:p>
        </w:tc>
      </w:tr>
    </w:tbl>
    <w:p w14:paraId="418947CD" w14:textId="77777777" w:rsidR="001D6FA5" w:rsidRDefault="001D6FA5" w:rsidP="001D6FA5">
      <w:pPr>
        <w:rPr>
          <w:lang w:val="nl-NL"/>
        </w:rPr>
      </w:pPr>
      <w:r>
        <w:rPr>
          <w:lang w:val="nl-NL"/>
        </w:rPr>
        <w:t>Natrium is in overmaat want 4,87 – 4,74 = 0,13 mol natrium in overmaat</w:t>
      </w:r>
    </w:p>
    <w:p w14:paraId="4A9455E5" w14:textId="77777777" w:rsidR="001D6FA5" w:rsidRDefault="001D6FA5" w:rsidP="001D6FA5">
      <w:pPr>
        <w:rPr>
          <w:lang w:val="nl-NL"/>
        </w:rPr>
      </w:pPr>
      <w:r>
        <w:rPr>
          <w:lang w:val="nl-NL"/>
        </w:rPr>
        <w:lastRenderedPageBreak/>
        <w:t>Stap 4 massa stof in overmaat berekenen</w:t>
      </w:r>
    </w:p>
    <w:p w14:paraId="37B0048A" w14:textId="77777777" w:rsidR="001D6FA5" w:rsidRDefault="001D6FA5" w:rsidP="001D6FA5">
      <w:pPr>
        <w:rPr>
          <w:lang w:val="nl-NL"/>
        </w:rPr>
      </w:pPr>
      <w:r>
        <w:rPr>
          <w:lang w:val="nl-NL"/>
        </w:rPr>
        <w:t>n= 0,13 mol</w:t>
      </w:r>
    </w:p>
    <w:p w14:paraId="76AAED82" w14:textId="77777777" w:rsidR="001D6FA5" w:rsidRDefault="001D6FA5" w:rsidP="001D6FA5">
      <w:pPr>
        <w:rPr>
          <w:lang w:val="nl-NL"/>
        </w:rPr>
      </w:pPr>
      <w:r>
        <w:rPr>
          <w:lang w:val="nl-NL"/>
        </w:rPr>
        <w:t>M= 70,90 g/mol</w:t>
      </w:r>
    </w:p>
    <w:p w14:paraId="16668A17" w14:textId="6590988E" w:rsidR="001D6FA5" w:rsidRDefault="001D6FA5" w:rsidP="001D6FA5">
      <w:pPr>
        <w:rPr>
          <w:lang w:val="nl-NL"/>
        </w:rPr>
      </w:pPr>
      <w:r>
        <w:rPr>
          <w:lang w:val="nl-NL"/>
        </w:rPr>
        <w:t>m= 0,13 x 70,90= 9,22 gram</w:t>
      </w:r>
    </w:p>
    <w:p w14:paraId="77397EE3" w14:textId="37F8A662" w:rsidR="00DF2B4E" w:rsidRDefault="00DF2B4E" w:rsidP="001D6FA5">
      <w:pPr>
        <w:rPr>
          <w:lang w:val="nl-NL"/>
        </w:rPr>
      </w:pPr>
    </w:p>
    <w:p w14:paraId="5913C96E" w14:textId="4519680E" w:rsidR="00B17AEE" w:rsidRDefault="00B17AEE" w:rsidP="001D6FA5">
      <w:pPr>
        <w:rPr>
          <w:lang w:val="nl-NL"/>
        </w:rPr>
      </w:pPr>
    </w:p>
    <w:p w14:paraId="7AB9BE4B" w14:textId="179B033A" w:rsidR="00B17AEE" w:rsidRDefault="00B17AEE" w:rsidP="001D6FA5">
      <w:pPr>
        <w:rPr>
          <w:lang w:val="nl-NL"/>
        </w:rPr>
      </w:pPr>
    </w:p>
    <w:p w14:paraId="30D78AAF" w14:textId="57F02168" w:rsidR="00B17AEE" w:rsidRDefault="00B17AEE" w:rsidP="001D6FA5">
      <w:pPr>
        <w:rPr>
          <w:lang w:val="nl-NL"/>
        </w:rPr>
      </w:pPr>
    </w:p>
    <w:p w14:paraId="323E77B6" w14:textId="21834E4C" w:rsidR="00B17AEE" w:rsidRDefault="00B17AEE" w:rsidP="001D6FA5">
      <w:pPr>
        <w:rPr>
          <w:lang w:val="nl-NL"/>
        </w:rPr>
      </w:pPr>
    </w:p>
    <w:p w14:paraId="455F7088" w14:textId="796CF0B6" w:rsidR="00B17AEE" w:rsidRDefault="00B17AEE" w:rsidP="001D6FA5">
      <w:pPr>
        <w:rPr>
          <w:lang w:val="nl-NL"/>
        </w:rPr>
      </w:pPr>
    </w:p>
    <w:p w14:paraId="635B781E" w14:textId="471BF66F" w:rsidR="00B17AEE" w:rsidRDefault="00B17AEE" w:rsidP="001D6FA5">
      <w:pPr>
        <w:rPr>
          <w:lang w:val="nl-NL"/>
        </w:rPr>
      </w:pPr>
    </w:p>
    <w:p w14:paraId="16C9CA82" w14:textId="566A89F5" w:rsidR="00B17AEE" w:rsidRDefault="00B17AEE" w:rsidP="001D6FA5">
      <w:pPr>
        <w:rPr>
          <w:lang w:val="nl-NL"/>
        </w:rPr>
      </w:pPr>
    </w:p>
    <w:p w14:paraId="503B66B3" w14:textId="11DFD40C" w:rsidR="00B17AEE" w:rsidRDefault="00B17AEE" w:rsidP="001D6FA5">
      <w:pPr>
        <w:rPr>
          <w:lang w:val="nl-NL"/>
        </w:rPr>
      </w:pPr>
    </w:p>
    <w:p w14:paraId="52D67CDE" w14:textId="09812672" w:rsidR="00B17AEE" w:rsidRDefault="00B17AEE" w:rsidP="001D6FA5">
      <w:pPr>
        <w:rPr>
          <w:lang w:val="nl-NL"/>
        </w:rPr>
      </w:pPr>
    </w:p>
    <w:p w14:paraId="3AAC9611" w14:textId="0A05DBED" w:rsidR="00B17AEE" w:rsidRDefault="00B17AEE" w:rsidP="001D6FA5">
      <w:pPr>
        <w:rPr>
          <w:lang w:val="nl-NL"/>
        </w:rPr>
      </w:pPr>
    </w:p>
    <w:p w14:paraId="1DD2CD18" w14:textId="3B12DBD3" w:rsidR="00B17AEE" w:rsidRDefault="00B17AEE" w:rsidP="001D6FA5">
      <w:pPr>
        <w:rPr>
          <w:lang w:val="nl-NL"/>
        </w:rPr>
      </w:pPr>
    </w:p>
    <w:p w14:paraId="5D87F9C7" w14:textId="4486361D" w:rsidR="00B17AEE" w:rsidRDefault="00B17AEE" w:rsidP="001D6FA5">
      <w:pPr>
        <w:rPr>
          <w:lang w:val="nl-NL"/>
        </w:rPr>
      </w:pPr>
    </w:p>
    <w:p w14:paraId="6BD6C2CF" w14:textId="28FC7BF5" w:rsidR="00B17AEE" w:rsidRDefault="00B17AEE" w:rsidP="001D6FA5">
      <w:pPr>
        <w:rPr>
          <w:lang w:val="nl-NL"/>
        </w:rPr>
      </w:pPr>
    </w:p>
    <w:p w14:paraId="792C2A1C" w14:textId="2E5878A6" w:rsidR="00B17AEE" w:rsidRDefault="00B17AEE" w:rsidP="001D6FA5">
      <w:pPr>
        <w:rPr>
          <w:lang w:val="nl-NL"/>
        </w:rPr>
      </w:pPr>
    </w:p>
    <w:p w14:paraId="1319312E" w14:textId="48806004" w:rsidR="00B17AEE" w:rsidRDefault="00B17AEE" w:rsidP="001D6FA5">
      <w:pPr>
        <w:rPr>
          <w:lang w:val="nl-NL"/>
        </w:rPr>
      </w:pPr>
    </w:p>
    <w:p w14:paraId="7FF05D07" w14:textId="432DE51B" w:rsidR="00B17AEE" w:rsidRDefault="00B17AEE" w:rsidP="001D6FA5">
      <w:pPr>
        <w:rPr>
          <w:lang w:val="nl-NL"/>
        </w:rPr>
      </w:pPr>
    </w:p>
    <w:p w14:paraId="52BB178C" w14:textId="6E832E6C" w:rsidR="00B17AEE" w:rsidRDefault="00B17AEE" w:rsidP="001D6FA5">
      <w:pPr>
        <w:rPr>
          <w:lang w:val="nl-NL"/>
        </w:rPr>
      </w:pPr>
    </w:p>
    <w:p w14:paraId="3998D9E6" w14:textId="37EC1F5A" w:rsidR="00B17AEE" w:rsidRDefault="00B17AEE" w:rsidP="001D6FA5">
      <w:pPr>
        <w:rPr>
          <w:lang w:val="nl-NL"/>
        </w:rPr>
      </w:pPr>
    </w:p>
    <w:p w14:paraId="787B8E84" w14:textId="37176174" w:rsidR="00B17AEE" w:rsidRDefault="00B17AEE" w:rsidP="001D6FA5">
      <w:pPr>
        <w:rPr>
          <w:lang w:val="nl-NL"/>
        </w:rPr>
      </w:pPr>
    </w:p>
    <w:p w14:paraId="17027097" w14:textId="53A61557" w:rsidR="00B17AEE" w:rsidRDefault="00B17AEE" w:rsidP="001D6FA5">
      <w:pPr>
        <w:rPr>
          <w:lang w:val="nl-NL"/>
        </w:rPr>
      </w:pPr>
    </w:p>
    <w:p w14:paraId="258D8532" w14:textId="413B99CB" w:rsidR="00B17AEE" w:rsidRDefault="00B17AEE" w:rsidP="001D6FA5">
      <w:pPr>
        <w:rPr>
          <w:lang w:val="nl-NL"/>
        </w:rPr>
      </w:pPr>
    </w:p>
    <w:p w14:paraId="2687D74A" w14:textId="445B03DB" w:rsidR="00B17AEE" w:rsidRDefault="00B17AEE" w:rsidP="001D6FA5">
      <w:pPr>
        <w:rPr>
          <w:lang w:val="nl-NL"/>
        </w:rPr>
      </w:pPr>
    </w:p>
    <w:p w14:paraId="72AFB775" w14:textId="5A1DE79B" w:rsidR="00B17AEE" w:rsidRDefault="00B17AEE" w:rsidP="001D6FA5">
      <w:pPr>
        <w:rPr>
          <w:lang w:val="nl-NL"/>
        </w:rPr>
      </w:pPr>
    </w:p>
    <w:p w14:paraId="484B18EC" w14:textId="0407F9FE" w:rsidR="00B17AEE" w:rsidRDefault="00B17AEE" w:rsidP="001D6FA5">
      <w:pPr>
        <w:rPr>
          <w:lang w:val="nl-NL"/>
        </w:rPr>
      </w:pPr>
    </w:p>
    <w:p w14:paraId="410E3A19" w14:textId="59D7AD18" w:rsidR="00B17AEE" w:rsidRDefault="00B17AEE" w:rsidP="001D6FA5">
      <w:pPr>
        <w:rPr>
          <w:lang w:val="nl-NL"/>
        </w:rPr>
      </w:pPr>
    </w:p>
    <w:p w14:paraId="42184DA8" w14:textId="3967FB00" w:rsidR="00B17AEE" w:rsidRDefault="00B17AEE" w:rsidP="001D6FA5">
      <w:pPr>
        <w:rPr>
          <w:lang w:val="nl-NL"/>
        </w:rPr>
      </w:pPr>
    </w:p>
    <w:p w14:paraId="73F583D5" w14:textId="44DE73D1" w:rsidR="00DF2B4E" w:rsidRPr="009C2510" w:rsidRDefault="00DF2B4E" w:rsidP="00DF2B4E">
      <w:pPr>
        <w:pStyle w:val="Kop1"/>
        <w:rPr>
          <w:lang w:val="nl-NL"/>
        </w:rPr>
      </w:pPr>
      <w:r>
        <w:rPr>
          <w:lang w:val="nl-NL"/>
        </w:rPr>
        <w:lastRenderedPageBreak/>
        <w:t xml:space="preserve">Bijlage 2. </w:t>
      </w:r>
    </w:p>
    <w:p w14:paraId="3062ABD4" w14:textId="77777777" w:rsidR="00DF2B4E" w:rsidRPr="00DF2B4E" w:rsidRDefault="00DF2B4E" w:rsidP="00DF2B4E">
      <w:pPr>
        <w:widowControl w:val="0"/>
        <w:tabs>
          <w:tab w:val="left" w:pos="340"/>
          <w:tab w:val="left" w:pos="567"/>
          <w:tab w:val="left" w:pos="851"/>
        </w:tabs>
        <w:autoSpaceDE w:val="0"/>
        <w:autoSpaceDN w:val="0"/>
        <w:adjustRightInd w:val="0"/>
        <w:spacing w:after="0" w:line="264" w:lineRule="auto"/>
        <w:ind w:left="851" w:right="12" w:hanging="851"/>
        <w:rPr>
          <w:rFonts w:ascii="Arial" w:eastAsia="Times New Roman" w:hAnsi="Arial" w:cs="Arial"/>
          <w:b/>
          <w:bCs/>
          <w:color w:val="231F20"/>
          <w:sz w:val="28"/>
          <w:szCs w:val="28"/>
          <w:lang w:val="nl-NL" w:eastAsia="nl-NL"/>
        </w:rPr>
      </w:pPr>
      <w:r w:rsidRPr="00DF2B4E">
        <w:rPr>
          <w:rFonts w:ascii="Arial" w:eastAsia="Times New Roman" w:hAnsi="Arial" w:cs="Arial"/>
          <w:b/>
          <w:bCs/>
          <w:color w:val="231F20"/>
          <w:sz w:val="28"/>
          <w:szCs w:val="28"/>
          <w:lang w:val="nl-NL" w:eastAsia="nl-NL"/>
        </w:rPr>
        <w:t>Formatieve toets paragraaf 5.2 + 5.3</w:t>
      </w:r>
    </w:p>
    <w:p w14:paraId="5466B337" w14:textId="77777777" w:rsidR="00DF2B4E" w:rsidRPr="00DF2B4E" w:rsidRDefault="00DF2B4E" w:rsidP="00DF2B4E">
      <w:pPr>
        <w:spacing w:after="0" w:line="276" w:lineRule="auto"/>
        <w:ind w:left="851" w:hanging="851"/>
        <w:rPr>
          <w:rFonts w:ascii="Arial" w:eastAsia="Times New Roman" w:hAnsi="Arial" w:cs="Arial"/>
          <w:color w:val="000000" w:themeColor="text1"/>
          <w:sz w:val="24"/>
          <w:szCs w:val="24"/>
          <w:lang w:val="nl-NL" w:eastAsia="nl-NL"/>
        </w:rPr>
      </w:pPr>
      <w:r w:rsidRPr="00DF2B4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0288" behindDoc="0" locked="0" layoutInCell="1" allowOverlap="1" wp14:anchorId="6C35C534" wp14:editId="304550CE">
                <wp:simplePos x="0" y="0"/>
                <wp:positionH relativeFrom="column">
                  <wp:posOffset>-28938</wp:posOffset>
                </wp:positionH>
                <wp:positionV relativeFrom="paragraph">
                  <wp:posOffset>165644</wp:posOffset>
                </wp:positionV>
                <wp:extent cx="6112042" cy="1447800"/>
                <wp:effectExtent l="0" t="0" r="22225" b="19050"/>
                <wp:wrapNone/>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1447800"/>
                        </a:xfrm>
                        <a:prstGeom prst="rect">
                          <a:avLst/>
                        </a:prstGeom>
                        <a:solidFill>
                          <a:srgbClr val="FFFFFF"/>
                        </a:solidFill>
                        <a:ln w="9525">
                          <a:solidFill>
                            <a:srgbClr val="7F7F7F"/>
                          </a:solidFill>
                          <a:miter lim="800000"/>
                          <a:headEnd/>
                          <a:tailEnd/>
                        </a:ln>
                      </wps:spPr>
                      <wps:txbx>
                        <w:txbxContent>
                          <w:p w14:paraId="3BFA1EFA" w14:textId="77777777" w:rsidR="00B17AEE" w:rsidRDefault="00B17AEE" w:rsidP="00DF2B4E">
                            <w:pPr>
                              <w:widowControl w:val="0"/>
                              <w:autoSpaceDE w:val="0"/>
                              <w:autoSpaceDN w:val="0"/>
                              <w:adjustRightInd w:val="0"/>
                              <w:spacing w:line="264" w:lineRule="auto"/>
                              <w:ind w:right="7"/>
                              <w:rPr>
                                <w:rFonts w:ascii="Verdana" w:hAnsi="Verdana" w:cs="Arial"/>
                                <w:color w:val="000000"/>
                                <w:spacing w:val="14"/>
                                <w:sz w:val="24"/>
                                <w:szCs w:val="24"/>
                              </w:rPr>
                            </w:pPr>
                            <w:r w:rsidRPr="00DF2B4E">
                              <w:rPr>
                                <w:rFonts w:ascii="Verdana" w:hAnsi="Verdana" w:cs="Arial"/>
                                <w:color w:val="000000"/>
                                <w:spacing w:val="14"/>
                                <w:sz w:val="24"/>
                                <w:szCs w:val="24"/>
                                <w:lang w:val="nl-NL"/>
                              </w:rPr>
                              <w:t xml:space="preserve">Zouten zijn niet altijd goed oplosbaar, dit kan in Binas opgezocht worden. </w:t>
                            </w:r>
                            <w:r>
                              <w:rPr>
                                <w:rFonts w:ascii="Verdana" w:hAnsi="Verdana" w:cs="Arial"/>
                                <w:color w:val="000000"/>
                                <w:spacing w:val="14"/>
                                <w:sz w:val="24"/>
                                <w:szCs w:val="24"/>
                              </w:rPr>
                              <w:t>De onderstaande opdrachten gaan over de volgende drie zouten:</w:t>
                            </w:r>
                          </w:p>
                          <w:p w14:paraId="0583285A" w14:textId="77777777" w:rsidR="00B17AEE" w:rsidRDefault="00B17AEE" w:rsidP="00DF2B4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3AFBBC5" w14:textId="77777777" w:rsidR="00B17AEE" w:rsidRDefault="00B17AEE" w:rsidP="00DF2B4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Magnesiumhydroxide</w:t>
                            </w:r>
                          </w:p>
                          <w:p w14:paraId="57C33B73" w14:textId="77777777" w:rsidR="00B17AEE" w:rsidRPr="005604E2" w:rsidRDefault="00B17AEE" w:rsidP="00DF2B4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IJzer(III)sulfaat</w:t>
                            </w:r>
                          </w:p>
                          <w:p w14:paraId="77CC7E2B" w14:textId="77777777" w:rsidR="00B17AEE" w:rsidRPr="008C5330" w:rsidRDefault="00B17AEE" w:rsidP="00DF2B4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5C534" id="_x0000_t202" coordsize="21600,21600" o:spt="202" path="m,l,21600r21600,l21600,xe">
                <v:stroke joinstyle="miter"/>
                <v:path gradientshapeok="t" o:connecttype="rect"/>
              </v:shapetype>
              <v:shape id="Tekstvak 6" o:spid="_x0000_s1026" type="#_x0000_t202" style="position:absolute;left:0;text-align:left;margin-left:-2.3pt;margin-top:13.05pt;width:481.2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" strokecolor="#7f7f7f">
                <v:textbox inset="7.09pt,3.69pt,7.09pt,3.69pt">
                  <w:txbxContent>
                    <w:p w14:paraId="3BFA1EFA" w14:textId="77777777" w:rsidR="00B17AEE" w:rsidRDefault="00B17AEE" w:rsidP="00DF2B4E">
                      <w:pPr>
                        <w:widowControl w:val="0"/>
                        <w:autoSpaceDE w:val="0"/>
                        <w:autoSpaceDN w:val="0"/>
                        <w:adjustRightInd w:val="0"/>
                        <w:spacing w:line="264" w:lineRule="auto"/>
                        <w:ind w:right="7"/>
                        <w:rPr>
                          <w:rFonts w:ascii="Verdana" w:hAnsi="Verdana" w:cs="Arial"/>
                          <w:color w:val="000000"/>
                          <w:spacing w:val="14"/>
                          <w:sz w:val="24"/>
                          <w:szCs w:val="24"/>
                        </w:rPr>
                      </w:pPr>
                      <w:r w:rsidRPr="00DF2B4E">
                        <w:rPr>
                          <w:rFonts w:ascii="Verdana" w:hAnsi="Verdana" w:cs="Arial"/>
                          <w:color w:val="000000"/>
                          <w:spacing w:val="14"/>
                          <w:sz w:val="24"/>
                          <w:szCs w:val="24"/>
                          <w:lang w:val="nl-NL"/>
                        </w:rPr>
                        <w:t xml:space="preserve">Zouten zijn niet altijd goed oplosbaar, dit kan in Binas opgezocht worden. </w:t>
                      </w:r>
                      <w:r>
                        <w:rPr>
                          <w:rFonts w:ascii="Verdana" w:hAnsi="Verdana" w:cs="Arial"/>
                          <w:color w:val="000000"/>
                          <w:spacing w:val="14"/>
                          <w:sz w:val="24"/>
                          <w:szCs w:val="24"/>
                        </w:rPr>
                        <w:t>De onderstaande opdrachten gaan over de volgende drie zouten:</w:t>
                      </w:r>
                    </w:p>
                    <w:p w14:paraId="0583285A" w14:textId="77777777" w:rsidR="00B17AEE" w:rsidRDefault="00B17AEE" w:rsidP="00DF2B4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3AFBBC5" w14:textId="77777777" w:rsidR="00B17AEE" w:rsidRDefault="00B17AEE" w:rsidP="00DF2B4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Magnesiumhydroxide</w:t>
                      </w:r>
                    </w:p>
                    <w:p w14:paraId="57C33B73" w14:textId="77777777" w:rsidR="00B17AEE" w:rsidRPr="005604E2" w:rsidRDefault="00B17AEE" w:rsidP="00DF2B4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IJzer(III)sulfaat</w:t>
                      </w:r>
                    </w:p>
                    <w:p w14:paraId="77CC7E2B" w14:textId="77777777" w:rsidR="00B17AEE" w:rsidRPr="008C5330" w:rsidRDefault="00B17AEE" w:rsidP="00DF2B4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v:textbox>
              </v:shape>
            </w:pict>
          </mc:Fallback>
        </mc:AlternateContent>
      </w:r>
      <w:r w:rsidRPr="00DF2B4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59264" behindDoc="0" locked="0" layoutInCell="1" allowOverlap="1" wp14:anchorId="2B2F590E" wp14:editId="52782DC6">
                <wp:simplePos x="0" y="0"/>
                <wp:positionH relativeFrom="column">
                  <wp:posOffset>-33521</wp:posOffset>
                </wp:positionH>
                <wp:positionV relativeFrom="paragraph">
                  <wp:posOffset>29912</wp:posOffset>
                </wp:positionV>
                <wp:extent cx="5996539" cy="0"/>
                <wp:effectExtent l="0" t="38100" r="4445" b="38100"/>
                <wp:wrapNone/>
                <wp:docPr id="150" name="Rechte verbindingslijn 150"/>
                <wp:cNvGraphicFramePr/>
                <a:graphic xmlns:a="http://schemas.openxmlformats.org/drawingml/2006/main">
                  <a:graphicData uri="http://schemas.microsoft.com/office/word/2010/wordprocessingShape">
                    <wps:wsp>
                      <wps:cNvCnPr/>
                      <wps:spPr>
                        <a:xfrm>
                          <a:off x="0" y="0"/>
                          <a:ext cx="5996539" cy="0"/>
                        </a:xfrm>
                        <a:prstGeom prst="line">
                          <a:avLst/>
                        </a:prstGeom>
                        <a:noFill/>
                        <a:ln w="76200" cap="flat" cmpd="sng" algn="ctr">
                          <a:solidFill>
                            <a:sysClr val="window" lastClr="FFFFFF">
                              <a:lumMod val="65000"/>
                            </a:sysClr>
                          </a:solidFill>
                          <a:prstDash val="solid"/>
                          <a:miter lim="800000"/>
                        </a:ln>
                        <a:effectLst/>
                      </wps:spPr>
                      <wps:bodyPr/>
                    </wps:wsp>
                  </a:graphicData>
                </a:graphic>
                <wp14:sizeRelH relativeFrom="margin">
                  <wp14:pctWidth>0</wp14:pctWidth>
                </wp14:sizeRelH>
              </wp:anchor>
            </w:drawing>
          </mc:Choice>
          <mc:Fallback>
            <w:pict>
              <v:line w14:anchorId="4BCA7E4D" id="Rechte verbindingslijn 15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2.35pt" to="46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" strokecolor="#a6a6a6" strokeweight="6pt">
                <v:stroke joinstyle="miter"/>
              </v:line>
            </w:pict>
          </mc:Fallback>
        </mc:AlternateContent>
      </w:r>
    </w:p>
    <w:p w14:paraId="02F61E99" w14:textId="77777777" w:rsidR="00DF2B4E" w:rsidRPr="00DF2B4E" w:rsidRDefault="00DF2B4E" w:rsidP="00DF2B4E">
      <w:pPr>
        <w:spacing w:after="0" w:line="276" w:lineRule="auto"/>
        <w:ind w:left="851"/>
        <w:rPr>
          <w:rFonts w:ascii="Arial" w:eastAsia="Times New Roman" w:hAnsi="Arial" w:cs="Arial"/>
          <w:color w:val="000000" w:themeColor="text1"/>
          <w:sz w:val="24"/>
          <w:szCs w:val="24"/>
          <w:lang w:val="nl-NL" w:eastAsia="nl-NL"/>
        </w:rPr>
      </w:pPr>
    </w:p>
    <w:p w14:paraId="3700905A" w14:textId="77777777" w:rsidR="00DF2B4E" w:rsidRPr="00DF2B4E" w:rsidRDefault="00DF2B4E" w:rsidP="00DF2B4E">
      <w:pPr>
        <w:spacing w:after="0" w:line="276" w:lineRule="auto"/>
        <w:ind w:left="851"/>
        <w:rPr>
          <w:rFonts w:ascii="Arial" w:eastAsia="Times New Roman" w:hAnsi="Arial" w:cs="Arial"/>
          <w:color w:val="000000" w:themeColor="text1"/>
          <w:sz w:val="24"/>
          <w:szCs w:val="24"/>
          <w:lang w:val="nl-NL" w:eastAsia="nl-NL"/>
        </w:rPr>
      </w:pPr>
    </w:p>
    <w:p w14:paraId="2BAE8C17" w14:textId="77777777" w:rsidR="00DF2B4E" w:rsidRPr="00DF2B4E" w:rsidRDefault="00DF2B4E" w:rsidP="00DF2B4E">
      <w:pPr>
        <w:spacing w:after="0" w:line="276" w:lineRule="auto"/>
        <w:ind w:left="851"/>
        <w:rPr>
          <w:rFonts w:ascii="Arial" w:eastAsia="Times New Roman" w:hAnsi="Arial" w:cs="Arial"/>
          <w:color w:val="000000" w:themeColor="text1"/>
          <w:sz w:val="24"/>
          <w:szCs w:val="24"/>
          <w:lang w:val="nl-NL" w:eastAsia="nl-NL"/>
        </w:rPr>
      </w:pPr>
    </w:p>
    <w:p w14:paraId="62410C18" w14:textId="77777777" w:rsidR="00DF2B4E" w:rsidRPr="00DF2B4E" w:rsidRDefault="00DF2B4E" w:rsidP="00DF2B4E">
      <w:pPr>
        <w:spacing w:after="0" w:line="276" w:lineRule="auto"/>
        <w:ind w:left="851"/>
        <w:rPr>
          <w:rFonts w:ascii="Arial" w:eastAsia="Times New Roman" w:hAnsi="Arial" w:cs="Arial"/>
          <w:color w:val="000000" w:themeColor="text1"/>
          <w:sz w:val="24"/>
          <w:szCs w:val="24"/>
          <w:lang w:val="nl-NL" w:eastAsia="nl-NL"/>
        </w:rPr>
      </w:pPr>
    </w:p>
    <w:p w14:paraId="7479E855" w14:textId="77777777" w:rsidR="00DF2B4E" w:rsidRPr="00DF2B4E" w:rsidRDefault="00DF2B4E" w:rsidP="00DF2B4E">
      <w:pPr>
        <w:spacing w:after="0" w:line="276" w:lineRule="auto"/>
        <w:ind w:left="851"/>
        <w:rPr>
          <w:rFonts w:ascii="Arial" w:eastAsia="Times New Roman" w:hAnsi="Arial" w:cs="Arial"/>
          <w:color w:val="000000" w:themeColor="text1"/>
          <w:sz w:val="24"/>
          <w:szCs w:val="24"/>
          <w:lang w:val="nl-NL" w:eastAsia="nl-NL"/>
        </w:rPr>
      </w:pPr>
    </w:p>
    <w:p w14:paraId="03D2E923" w14:textId="77777777" w:rsidR="00DF2B4E" w:rsidRPr="00DF2B4E" w:rsidRDefault="00DF2B4E" w:rsidP="00DF2B4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4D4698B0" w14:textId="77777777" w:rsidR="00DF2B4E" w:rsidRPr="00DF2B4E" w:rsidRDefault="00DF2B4E" w:rsidP="00DF2B4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285C81E3" w14:textId="77777777" w:rsidR="00DF2B4E" w:rsidRPr="00DF2B4E" w:rsidRDefault="00DF2B4E" w:rsidP="00DF2B4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7FEFB528" w14:textId="77777777" w:rsidR="00DF2B4E" w:rsidRPr="00DF2B4E" w:rsidRDefault="00DF2B4E" w:rsidP="00DF2B4E">
      <w:pPr>
        <w:tabs>
          <w:tab w:val="left" w:pos="426"/>
        </w:tabs>
        <w:spacing w:after="0" w:line="276" w:lineRule="auto"/>
        <w:ind w:left="851" w:hanging="851"/>
        <w:rPr>
          <w:rFonts w:ascii="Verdana" w:eastAsia="MS Mincho" w:hAnsi="Verdana" w:cs="Arial"/>
          <w:bCs/>
          <w:color w:val="000000" w:themeColor="text1"/>
          <w:sz w:val="24"/>
          <w:szCs w:val="24"/>
          <w:lang w:val="nl-NL" w:eastAsia="nl-NL"/>
        </w:rPr>
      </w:pPr>
      <w:r w:rsidRPr="00DF2B4E">
        <w:rPr>
          <w:rFonts w:ascii="Arial" w:eastAsia="MS Mincho" w:hAnsi="Arial" w:cs="Arial"/>
          <w:color w:val="000000" w:themeColor="text1"/>
          <w:sz w:val="16"/>
          <w:szCs w:val="16"/>
          <w:lang w:val="nl-NL" w:eastAsia="nl-NL"/>
        </w:rPr>
        <w:t xml:space="preserve">7p   </w:t>
      </w:r>
      <w:r w:rsidRPr="00DF2B4E">
        <w:rPr>
          <w:rFonts w:ascii="Arial" w:eastAsia="MS Mincho" w:hAnsi="Arial" w:cs="Arial"/>
          <w:color w:val="000000" w:themeColor="text1"/>
          <w:sz w:val="16"/>
          <w:szCs w:val="16"/>
          <w:lang w:val="nl-NL" w:eastAsia="nl-NL"/>
        </w:rPr>
        <w:tab/>
      </w:r>
      <w:r w:rsidRPr="00DF2B4E">
        <w:rPr>
          <w:rFonts w:ascii="Arial" w:eastAsia="MS Mincho" w:hAnsi="Arial" w:cs="Arial"/>
          <w:b/>
          <w:bCs/>
          <w:color w:val="000000" w:themeColor="text1"/>
          <w:sz w:val="24"/>
          <w:szCs w:val="24"/>
          <w:lang w:val="nl-NL" w:eastAsia="nl-NL"/>
        </w:rPr>
        <w:t xml:space="preserve">1 </w:t>
      </w:r>
      <w:r w:rsidRPr="00DF2B4E">
        <w:rPr>
          <w:rFonts w:ascii="Arial" w:eastAsia="MS Mincho" w:hAnsi="Arial" w:cs="Arial"/>
          <w:b/>
          <w:bCs/>
          <w:color w:val="000000" w:themeColor="text1"/>
          <w:sz w:val="24"/>
          <w:szCs w:val="24"/>
          <w:lang w:val="nl-NL" w:eastAsia="nl-NL"/>
        </w:rPr>
        <w:tab/>
      </w:r>
      <w:r w:rsidRPr="00DF2B4E">
        <w:rPr>
          <w:rFonts w:ascii="Verdana" w:eastAsia="MS Mincho" w:hAnsi="Verdana" w:cs="Arial"/>
          <w:bCs/>
          <w:color w:val="000000" w:themeColor="text1"/>
          <w:sz w:val="24"/>
          <w:szCs w:val="24"/>
          <w:lang w:val="nl-NL" w:eastAsia="nl-NL"/>
        </w:rPr>
        <w:t>Geef alleen van de goed oplosbare zouten de oplosvergelijking.</w:t>
      </w:r>
    </w:p>
    <w:p w14:paraId="2A05BB9D" w14:textId="77777777" w:rsidR="00DF2B4E" w:rsidRPr="00DF2B4E" w:rsidRDefault="00DF2B4E" w:rsidP="00DF2B4E">
      <w:pPr>
        <w:tabs>
          <w:tab w:val="left" w:pos="340"/>
          <w:tab w:val="left" w:pos="851"/>
        </w:tabs>
        <w:spacing w:after="0" w:line="276" w:lineRule="auto"/>
        <w:rPr>
          <w:rFonts w:ascii="Arial" w:eastAsia="Times New Roman" w:hAnsi="Arial" w:cs="Arial"/>
          <w:color w:val="000000" w:themeColor="text1"/>
          <w:sz w:val="24"/>
          <w:szCs w:val="24"/>
          <w:lang w:val="nl-NL" w:eastAsia="nl-NL"/>
        </w:rPr>
      </w:pPr>
      <w:r w:rsidRPr="00DF2B4E">
        <w:rPr>
          <w:rFonts w:ascii="Arial" w:eastAsia="Times New Roman" w:hAnsi="Arial" w:cs="Arial"/>
          <w:color w:val="000000" w:themeColor="text1"/>
          <w:sz w:val="24"/>
          <w:szCs w:val="24"/>
          <w:lang w:val="nl-NL" w:eastAsia="nl-NL"/>
        </w:rPr>
        <w:tab/>
      </w:r>
      <w:r w:rsidRPr="00DF2B4E">
        <w:rPr>
          <w:rFonts w:ascii="Arial" w:eastAsia="Times New Roman" w:hAnsi="Arial" w:cs="Arial"/>
          <w:color w:val="000000" w:themeColor="text1"/>
          <w:sz w:val="24"/>
          <w:szCs w:val="24"/>
          <w:lang w:val="nl-NL" w:eastAsia="nl-NL"/>
        </w:rPr>
        <w:tab/>
      </w:r>
    </w:p>
    <w:p w14:paraId="38FB4815" w14:textId="77777777" w:rsidR="00DF2B4E" w:rsidRPr="00DF2B4E" w:rsidRDefault="00DF2B4E" w:rsidP="00DF2B4E">
      <w:pPr>
        <w:tabs>
          <w:tab w:val="left" w:pos="426"/>
          <w:tab w:val="left" w:pos="851"/>
          <w:tab w:val="left" w:pos="1701"/>
        </w:tabs>
        <w:spacing w:after="0" w:line="276" w:lineRule="auto"/>
        <w:ind w:left="851" w:hanging="851"/>
        <w:rPr>
          <w:rFonts w:ascii="Verdana" w:eastAsia="Times New Roman" w:hAnsi="Verdana" w:cs="Arial"/>
          <w:color w:val="000000" w:themeColor="text1"/>
          <w:sz w:val="24"/>
          <w:szCs w:val="24"/>
          <w:lang w:val="nl-NL" w:eastAsia="nl-NL"/>
        </w:rPr>
      </w:pPr>
      <w:r w:rsidRPr="00DF2B4E">
        <w:rPr>
          <w:rFonts w:ascii="Arial" w:eastAsia="MS Mincho" w:hAnsi="Arial" w:cs="Arial"/>
          <w:color w:val="000000" w:themeColor="text1"/>
          <w:sz w:val="16"/>
          <w:szCs w:val="16"/>
          <w:lang w:val="nl-NL" w:eastAsia="nl-NL"/>
        </w:rPr>
        <w:t>2p</w:t>
      </w:r>
      <w:r w:rsidRPr="00DF2B4E">
        <w:rPr>
          <w:rFonts w:ascii="Arial" w:eastAsia="MS Mincho" w:hAnsi="Arial" w:cs="Arial"/>
          <w:color w:val="000000" w:themeColor="text1"/>
          <w:sz w:val="24"/>
          <w:szCs w:val="24"/>
          <w:lang w:val="nl-NL" w:eastAsia="nl-NL"/>
        </w:rPr>
        <w:tab/>
      </w:r>
      <w:r w:rsidRPr="00DF2B4E">
        <w:rPr>
          <w:rFonts w:ascii="Arial" w:eastAsia="MS Mincho" w:hAnsi="Arial" w:cs="Arial"/>
          <w:b/>
          <w:bCs/>
          <w:color w:val="000000" w:themeColor="text1"/>
          <w:sz w:val="24"/>
          <w:szCs w:val="24"/>
          <w:lang w:val="nl-NL" w:eastAsia="nl-NL"/>
        </w:rPr>
        <w:t xml:space="preserve">2 </w:t>
      </w:r>
      <w:r w:rsidRPr="00DF2B4E">
        <w:rPr>
          <w:rFonts w:ascii="Arial" w:eastAsia="MS Mincho" w:hAnsi="Arial" w:cs="Arial"/>
          <w:b/>
          <w:bCs/>
          <w:color w:val="000000" w:themeColor="text1"/>
          <w:sz w:val="24"/>
          <w:szCs w:val="24"/>
          <w:lang w:val="nl-NL" w:eastAsia="nl-NL"/>
        </w:rPr>
        <w:tab/>
      </w:r>
      <w:r w:rsidRPr="00DF2B4E">
        <w:rPr>
          <w:rFonts w:ascii="Verdana" w:eastAsia="Times New Roman" w:hAnsi="Verdana" w:cs="Arial"/>
          <w:color w:val="000000" w:themeColor="text1"/>
          <w:sz w:val="24"/>
          <w:szCs w:val="24"/>
          <w:lang w:val="nl-NL" w:eastAsia="nl-NL"/>
        </w:rPr>
        <w:t>Één van de ontstane oplossingen heeft een kleur. Welke zoutoplossing krijgt welke kleur? Geef je antwoord als volgt:</w:t>
      </w:r>
    </w:p>
    <w:p w14:paraId="1B092380" w14:textId="77777777" w:rsidR="00DF2B4E" w:rsidRPr="00DF2B4E" w:rsidRDefault="00DF2B4E" w:rsidP="00DF2B4E">
      <w:pPr>
        <w:tabs>
          <w:tab w:val="left" w:pos="426"/>
          <w:tab w:val="left" w:pos="851"/>
          <w:tab w:val="left" w:pos="1701"/>
        </w:tabs>
        <w:spacing w:after="0" w:line="276" w:lineRule="auto"/>
        <w:ind w:left="851" w:hanging="851"/>
        <w:rPr>
          <w:rFonts w:ascii="Verdana" w:eastAsia="Times New Roman" w:hAnsi="Verdana" w:cs="Arial"/>
          <w:i/>
          <w:color w:val="000000" w:themeColor="text1"/>
          <w:sz w:val="24"/>
          <w:szCs w:val="24"/>
          <w:lang w:val="nl-NL" w:eastAsia="nl-NL"/>
        </w:rPr>
      </w:pPr>
      <w:r w:rsidRPr="00DF2B4E">
        <w:rPr>
          <w:rFonts w:ascii="Verdana" w:eastAsia="Times New Roman" w:hAnsi="Verdana" w:cs="Arial"/>
          <w:color w:val="000000" w:themeColor="text1"/>
          <w:sz w:val="24"/>
          <w:szCs w:val="24"/>
          <w:lang w:val="nl-NL" w:eastAsia="nl-NL"/>
        </w:rPr>
        <w:tab/>
      </w:r>
      <w:r w:rsidRPr="00DF2B4E">
        <w:rPr>
          <w:rFonts w:ascii="Verdana" w:eastAsia="Times New Roman" w:hAnsi="Verdana" w:cs="Arial"/>
          <w:color w:val="000000" w:themeColor="text1"/>
          <w:sz w:val="24"/>
          <w:szCs w:val="24"/>
          <w:lang w:val="nl-NL" w:eastAsia="nl-NL"/>
        </w:rPr>
        <w:tab/>
      </w:r>
      <w:r w:rsidRPr="00DF2B4E">
        <w:rPr>
          <w:rFonts w:ascii="Verdana" w:eastAsia="Times New Roman" w:hAnsi="Verdana" w:cs="Arial"/>
          <w:i/>
          <w:color w:val="000000" w:themeColor="text1"/>
          <w:sz w:val="24"/>
          <w:szCs w:val="24"/>
          <w:lang w:val="nl-NL" w:eastAsia="nl-NL"/>
        </w:rPr>
        <w:t>Zoutoplossing ….. krijgt een …. Kleur.</w:t>
      </w:r>
    </w:p>
    <w:p w14:paraId="48A39F1F" w14:textId="77777777" w:rsidR="00DF2B4E" w:rsidRPr="00DF2B4E" w:rsidRDefault="00DF2B4E" w:rsidP="00DF2B4E">
      <w:pPr>
        <w:tabs>
          <w:tab w:val="left" w:pos="1418"/>
        </w:tabs>
        <w:spacing w:after="0" w:line="276" w:lineRule="auto"/>
        <w:ind w:left="851" w:hanging="851"/>
        <w:rPr>
          <w:rFonts w:ascii="Arial" w:eastAsia="Times New Roman" w:hAnsi="Arial" w:cs="Arial"/>
          <w:color w:val="000000" w:themeColor="text1"/>
          <w:sz w:val="24"/>
          <w:szCs w:val="24"/>
          <w:lang w:val="nl-NL" w:eastAsia="nl-NL"/>
        </w:rPr>
      </w:pPr>
      <w:r w:rsidRPr="00DF2B4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1312" behindDoc="1" locked="0" layoutInCell="1" allowOverlap="1" wp14:anchorId="6780EDE7" wp14:editId="373F9C9E">
                <wp:simplePos x="0" y="0"/>
                <wp:positionH relativeFrom="column">
                  <wp:posOffset>-29210</wp:posOffset>
                </wp:positionH>
                <wp:positionV relativeFrom="paragraph">
                  <wp:posOffset>236855</wp:posOffset>
                </wp:positionV>
                <wp:extent cx="6256020" cy="1012190"/>
                <wp:effectExtent l="0" t="0" r="11430" b="16510"/>
                <wp:wrapTight wrapText="bothSides">
                  <wp:wrapPolygon edited="0">
                    <wp:start x="0" y="0"/>
                    <wp:lineTo x="0" y="21546"/>
                    <wp:lineTo x="21574" y="21546"/>
                    <wp:lineTo x="21574" y="0"/>
                    <wp:lineTo x="0" y="0"/>
                  </wp:wrapPolygon>
                </wp:wrapTight>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1012190"/>
                        </a:xfrm>
                        <a:prstGeom prst="rect">
                          <a:avLst/>
                        </a:prstGeom>
                        <a:solidFill>
                          <a:srgbClr val="FFFFFF"/>
                        </a:solidFill>
                        <a:ln w="9525">
                          <a:solidFill>
                            <a:srgbClr val="7F7F7F"/>
                          </a:solidFill>
                          <a:miter lim="800000"/>
                          <a:headEnd/>
                          <a:tailEnd/>
                        </a:ln>
                      </wps:spPr>
                      <wps:txbx>
                        <w:txbxContent>
                          <w:p w14:paraId="7B113E30" w14:textId="77777777" w:rsidR="00B17AEE" w:rsidRPr="00DF2B4E" w:rsidRDefault="00B17AEE" w:rsidP="00DF2B4E">
                            <w:pPr>
                              <w:widowControl w:val="0"/>
                              <w:autoSpaceDE w:val="0"/>
                              <w:autoSpaceDN w:val="0"/>
                              <w:adjustRightInd w:val="0"/>
                              <w:spacing w:line="264" w:lineRule="auto"/>
                              <w:ind w:right="7"/>
                              <w:rPr>
                                <w:rFonts w:ascii="Verdana" w:hAnsi="Verdana" w:cs="Arial"/>
                                <w:color w:val="000000"/>
                                <w:spacing w:val="6"/>
                                <w:sz w:val="24"/>
                                <w:lang w:val="nl-NL"/>
                              </w:rPr>
                            </w:pPr>
                            <w:r w:rsidRPr="00DF2B4E">
                              <w:rPr>
                                <w:rFonts w:ascii="Verdana" w:hAnsi="Verdana" w:cs="Arial"/>
                                <w:color w:val="000000"/>
                                <w:spacing w:val="6"/>
                                <w:sz w:val="24"/>
                                <w:lang w:val="nl-NL"/>
                              </w:rPr>
                              <w:t>Cueve de los Cristales, is een grot in mexico (stond ook in het werkboek).</w:t>
                            </w:r>
                          </w:p>
                          <w:p w14:paraId="5F8BC054" w14:textId="77777777" w:rsidR="00B17AEE" w:rsidRPr="00EB7CC7" w:rsidRDefault="00B17AEE" w:rsidP="00DF2B4E">
                            <w:pPr>
                              <w:widowControl w:val="0"/>
                              <w:tabs>
                                <w:tab w:val="left" w:pos="1701"/>
                              </w:tabs>
                              <w:autoSpaceDE w:val="0"/>
                              <w:autoSpaceDN w:val="0"/>
                              <w:adjustRightInd w:val="0"/>
                              <w:spacing w:line="264" w:lineRule="auto"/>
                              <w:ind w:right="7"/>
                              <w:rPr>
                                <w:rFonts w:ascii="Verdana" w:hAnsi="Verdana" w:cs="Arial"/>
                                <w:color w:val="000000"/>
                                <w:spacing w:val="6"/>
                              </w:rPr>
                            </w:pPr>
                            <w:r w:rsidRPr="00DF2B4E">
                              <w:rPr>
                                <w:rFonts w:ascii="Verdana" w:hAnsi="Verdana" w:cs="Arial"/>
                                <w:color w:val="000000"/>
                                <w:spacing w:val="6"/>
                                <w:sz w:val="24"/>
                                <w:lang w:val="nl-NL"/>
                              </w:rPr>
                              <w:t xml:space="preserve">In deze grot heb je ontzettend grote seleniet kristallen. Het grootste seleniet kristal dat in de grot gevonden is, weegt maar liefst 55.000 kg. </w:t>
                            </w:r>
                            <w:r>
                              <w:rPr>
                                <w:rFonts w:ascii="Verdana" w:hAnsi="Verdana" w:cs="Arial"/>
                                <w:color w:val="000000"/>
                                <w:spacing w:val="6"/>
                                <w:sz w:val="24"/>
                              </w:rPr>
                              <w:t xml:space="preserve">Seleniet is het zouthydraat: calciumsulfaatdihydraat. </w:t>
                            </w:r>
                          </w:p>
                          <w:p w14:paraId="0F5E5154" w14:textId="77777777" w:rsidR="00B17AEE" w:rsidRPr="008C5330" w:rsidRDefault="00B17AEE" w:rsidP="00DF2B4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0EDE7" id="Tekstvak 3" o:spid="_x0000_s1027" type="#_x0000_t202" style="position:absolute;left:0;text-align:left;margin-left:-2.3pt;margin-top:18.65pt;width:492.6pt;height:79.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" strokecolor="#7f7f7f">
                <v:textbox inset="7.09pt,3.69pt,7.09pt,3.69pt">
                  <w:txbxContent>
                    <w:p w14:paraId="7B113E30" w14:textId="77777777" w:rsidR="00B17AEE" w:rsidRPr="00DF2B4E" w:rsidRDefault="00B17AEE" w:rsidP="00DF2B4E">
                      <w:pPr>
                        <w:widowControl w:val="0"/>
                        <w:autoSpaceDE w:val="0"/>
                        <w:autoSpaceDN w:val="0"/>
                        <w:adjustRightInd w:val="0"/>
                        <w:spacing w:line="264" w:lineRule="auto"/>
                        <w:ind w:right="7"/>
                        <w:rPr>
                          <w:rFonts w:ascii="Verdana" w:hAnsi="Verdana" w:cs="Arial"/>
                          <w:color w:val="000000"/>
                          <w:spacing w:val="6"/>
                          <w:sz w:val="24"/>
                          <w:lang w:val="nl-NL"/>
                        </w:rPr>
                      </w:pPr>
                      <w:r w:rsidRPr="00DF2B4E">
                        <w:rPr>
                          <w:rFonts w:ascii="Verdana" w:hAnsi="Verdana" w:cs="Arial"/>
                          <w:color w:val="000000"/>
                          <w:spacing w:val="6"/>
                          <w:sz w:val="24"/>
                          <w:lang w:val="nl-NL"/>
                        </w:rPr>
                        <w:t>Cueve de los Cristales, is een grot in mexico (stond ook in het werkboek).</w:t>
                      </w:r>
                    </w:p>
                    <w:p w14:paraId="5F8BC054" w14:textId="77777777" w:rsidR="00B17AEE" w:rsidRPr="00EB7CC7" w:rsidRDefault="00B17AEE" w:rsidP="00DF2B4E">
                      <w:pPr>
                        <w:widowControl w:val="0"/>
                        <w:tabs>
                          <w:tab w:val="left" w:pos="1701"/>
                        </w:tabs>
                        <w:autoSpaceDE w:val="0"/>
                        <w:autoSpaceDN w:val="0"/>
                        <w:adjustRightInd w:val="0"/>
                        <w:spacing w:line="264" w:lineRule="auto"/>
                        <w:ind w:right="7"/>
                        <w:rPr>
                          <w:rFonts w:ascii="Verdana" w:hAnsi="Verdana" w:cs="Arial"/>
                          <w:color w:val="000000"/>
                          <w:spacing w:val="6"/>
                        </w:rPr>
                      </w:pPr>
                      <w:r w:rsidRPr="00DF2B4E">
                        <w:rPr>
                          <w:rFonts w:ascii="Verdana" w:hAnsi="Verdana" w:cs="Arial"/>
                          <w:color w:val="000000"/>
                          <w:spacing w:val="6"/>
                          <w:sz w:val="24"/>
                          <w:lang w:val="nl-NL"/>
                        </w:rPr>
                        <w:t xml:space="preserve">In deze grot heb je ontzettend grote seleniet kristallen. Het grootste seleniet kristal dat in de grot gevonden is, weegt maar liefst 55.000 kg. </w:t>
                      </w:r>
                      <w:r>
                        <w:rPr>
                          <w:rFonts w:ascii="Verdana" w:hAnsi="Verdana" w:cs="Arial"/>
                          <w:color w:val="000000"/>
                          <w:spacing w:val="6"/>
                          <w:sz w:val="24"/>
                        </w:rPr>
                        <w:t xml:space="preserve">Seleniet is het zouthydraat: calciumsulfaatdihydraat. </w:t>
                      </w:r>
                    </w:p>
                    <w:p w14:paraId="0F5E5154" w14:textId="77777777" w:rsidR="00B17AEE" w:rsidRPr="008C5330" w:rsidRDefault="00B17AEE" w:rsidP="00DF2B4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v:textbox>
                <w10:wrap type="tight"/>
              </v:shape>
            </w:pict>
          </mc:Fallback>
        </mc:AlternateContent>
      </w:r>
    </w:p>
    <w:p w14:paraId="481C35E3" w14:textId="77777777" w:rsidR="00DF2B4E" w:rsidRPr="00DF2B4E" w:rsidRDefault="00DF2B4E" w:rsidP="00DF2B4E">
      <w:pPr>
        <w:tabs>
          <w:tab w:val="left" w:pos="426"/>
          <w:tab w:val="left" w:pos="851"/>
          <w:tab w:val="left" w:pos="1701"/>
        </w:tabs>
        <w:spacing w:after="0" w:line="276" w:lineRule="auto"/>
        <w:ind w:left="851" w:hanging="851"/>
        <w:rPr>
          <w:rFonts w:ascii="Verdana" w:eastAsia="Times New Roman" w:hAnsi="Verdana" w:cs="Arial"/>
          <w:color w:val="000000" w:themeColor="text1"/>
          <w:sz w:val="24"/>
          <w:szCs w:val="24"/>
          <w:lang w:val="nl-NL" w:eastAsia="nl-NL"/>
        </w:rPr>
      </w:pPr>
      <w:r w:rsidRPr="00DF2B4E">
        <w:rPr>
          <w:rFonts w:ascii="Arial" w:eastAsia="MS Mincho" w:hAnsi="Arial" w:cs="Arial"/>
          <w:color w:val="000000" w:themeColor="text1"/>
          <w:sz w:val="16"/>
          <w:szCs w:val="16"/>
          <w:lang w:val="nl-NL" w:eastAsia="nl-NL"/>
        </w:rPr>
        <w:t>1p</w:t>
      </w:r>
      <w:r w:rsidRPr="00DF2B4E">
        <w:rPr>
          <w:rFonts w:ascii="Arial" w:eastAsia="MS Mincho" w:hAnsi="Arial" w:cs="Arial"/>
          <w:color w:val="000000" w:themeColor="text1"/>
          <w:sz w:val="24"/>
          <w:szCs w:val="24"/>
          <w:lang w:val="nl-NL" w:eastAsia="nl-NL"/>
        </w:rPr>
        <w:tab/>
      </w:r>
      <w:r w:rsidRPr="00DF2B4E">
        <w:rPr>
          <w:rFonts w:ascii="Arial" w:eastAsia="MS Mincho" w:hAnsi="Arial" w:cs="Arial"/>
          <w:b/>
          <w:bCs/>
          <w:color w:val="000000" w:themeColor="text1"/>
          <w:sz w:val="24"/>
          <w:szCs w:val="24"/>
          <w:lang w:val="nl-NL" w:eastAsia="nl-NL"/>
        </w:rPr>
        <w:t xml:space="preserve">3 </w:t>
      </w:r>
      <w:r w:rsidRPr="00DF2B4E">
        <w:rPr>
          <w:rFonts w:ascii="Arial" w:eastAsia="MS Mincho" w:hAnsi="Arial" w:cs="Arial"/>
          <w:b/>
          <w:bCs/>
          <w:color w:val="000000" w:themeColor="text1"/>
          <w:sz w:val="24"/>
          <w:szCs w:val="24"/>
          <w:lang w:val="nl-NL" w:eastAsia="nl-NL"/>
        </w:rPr>
        <w:tab/>
      </w:r>
      <w:r w:rsidRPr="00DF2B4E">
        <w:rPr>
          <w:rFonts w:ascii="Verdana" w:eastAsia="Times New Roman" w:hAnsi="Verdana" w:cs="Arial"/>
          <w:color w:val="000000" w:themeColor="text1"/>
          <w:sz w:val="24"/>
          <w:szCs w:val="24"/>
          <w:lang w:val="nl-NL" w:eastAsia="nl-NL"/>
        </w:rPr>
        <w:t>Geef de verhoudingsformule van seleniet.</w:t>
      </w:r>
    </w:p>
    <w:p w14:paraId="7D4C2632" w14:textId="77777777" w:rsidR="00DF2B4E" w:rsidRPr="00DF2B4E" w:rsidRDefault="00DF2B4E" w:rsidP="00DF2B4E">
      <w:pPr>
        <w:tabs>
          <w:tab w:val="left" w:pos="1418"/>
        </w:tabs>
        <w:spacing w:after="0" w:line="276" w:lineRule="auto"/>
        <w:ind w:left="851" w:hanging="851"/>
        <w:rPr>
          <w:rFonts w:ascii="Verdana" w:eastAsia="Times New Roman" w:hAnsi="Verdana" w:cs="Arial"/>
          <w:color w:val="000000" w:themeColor="text1"/>
          <w:sz w:val="24"/>
          <w:szCs w:val="24"/>
          <w:lang w:val="nl-NL" w:eastAsia="nl-NL"/>
        </w:rPr>
      </w:pPr>
    </w:p>
    <w:p w14:paraId="6D62391B" w14:textId="77777777" w:rsidR="00DF2B4E" w:rsidRPr="00DF2B4E" w:rsidRDefault="00DF2B4E" w:rsidP="00DF2B4E">
      <w:pPr>
        <w:keepNext/>
        <w:tabs>
          <w:tab w:val="left" w:pos="426"/>
          <w:tab w:val="left" w:pos="851"/>
        </w:tabs>
        <w:spacing w:after="0" w:line="276" w:lineRule="auto"/>
        <w:ind w:left="851" w:hanging="851"/>
        <w:outlineLvl w:val="0"/>
        <w:rPr>
          <w:rFonts w:ascii="Arial" w:eastAsia="MS Mincho" w:hAnsi="Arial" w:cs="Arial"/>
          <w:b/>
          <w:color w:val="000000" w:themeColor="text1"/>
          <w:sz w:val="24"/>
          <w:szCs w:val="24"/>
          <w:lang w:val="nl-NL" w:eastAsia="nl-NL"/>
        </w:rPr>
      </w:pPr>
      <w:r w:rsidRPr="00DF2B4E">
        <w:rPr>
          <w:rFonts w:ascii="Arial" w:eastAsia="MS Mincho" w:hAnsi="Arial" w:cs="Arial"/>
          <w:color w:val="000000" w:themeColor="text1"/>
          <w:sz w:val="16"/>
          <w:szCs w:val="16"/>
          <w:lang w:val="nl-NL" w:eastAsia="nl-NL"/>
        </w:rPr>
        <w:t>3p</w:t>
      </w:r>
      <w:r w:rsidRPr="00DF2B4E">
        <w:rPr>
          <w:rFonts w:ascii="Arial" w:eastAsia="MS Mincho" w:hAnsi="Arial" w:cs="Arial"/>
          <w:color w:val="000000" w:themeColor="text1"/>
          <w:sz w:val="24"/>
          <w:szCs w:val="24"/>
          <w:lang w:val="nl-NL" w:eastAsia="nl-NL"/>
        </w:rPr>
        <w:tab/>
      </w:r>
      <w:r w:rsidRPr="00DF2B4E">
        <w:rPr>
          <w:rFonts w:ascii="Arial" w:eastAsia="MS Mincho" w:hAnsi="Arial" w:cs="Arial"/>
          <w:b/>
          <w:color w:val="000000" w:themeColor="text1"/>
          <w:sz w:val="24"/>
          <w:szCs w:val="24"/>
          <w:lang w:val="nl-NL" w:eastAsia="nl-NL"/>
        </w:rPr>
        <w:t>4</w:t>
      </w:r>
      <w:r w:rsidRPr="00DF2B4E">
        <w:rPr>
          <w:rFonts w:ascii="Arial" w:eastAsia="MS Mincho" w:hAnsi="Arial" w:cs="Arial"/>
          <w:b/>
          <w:bCs/>
          <w:color w:val="000000" w:themeColor="text1"/>
          <w:sz w:val="24"/>
          <w:szCs w:val="24"/>
          <w:lang w:val="nl-NL" w:eastAsia="nl-NL"/>
        </w:rPr>
        <w:tab/>
      </w:r>
      <w:r w:rsidRPr="00DF2B4E">
        <w:rPr>
          <w:rFonts w:ascii="Verdana" w:eastAsia="MS Mincho" w:hAnsi="Verdana" w:cs="Arial"/>
          <w:bCs/>
          <w:color w:val="000000" w:themeColor="text1"/>
          <w:sz w:val="24"/>
          <w:szCs w:val="24"/>
          <w:lang w:val="nl-NL" w:eastAsia="nl-NL"/>
        </w:rPr>
        <w:t>Bereken hoeveel kilogram water gevangen zit in een selenietkristal van 55.000 kg.</w:t>
      </w:r>
    </w:p>
    <w:p w14:paraId="76CC638D" w14:textId="77777777" w:rsidR="001D6FA5" w:rsidRDefault="001D6FA5" w:rsidP="001D6FA5">
      <w:pPr>
        <w:rPr>
          <w:lang w:val="nl-NL"/>
        </w:rPr>
      </w:pPr>
    </w:p>
    <w:p w14:paraId="543CCFD4" w14:textId="77777777" w:rsidR="00B17AEE" w:rsidRPr="00CD26C8" w:rsidRDefault="00B17AEE" w:rsidP="00B17AEE">
      <w:r>
        <w:rPr>
          <w:sz w:val="28"/>
          <w:szCs w:val="28"/>
        </w:rPr>
        <w:t>Correctiemodel formatieve toets 5.2 + 5.3</w:t>
      </w:r>
    </w:p>
    <w:tbl>
      <w:tblPr>
        <w:tblW w:w="9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7833"/>
        <w:gridCol w:w="1293"/>
      </w:tblGrid>
      <w:tr w:rsidR="00B17AEE" w:rsidRPr="00CD26C8" w14:paraId="0CB7846C" w14:textId="77777777" w:rsidTr="00B17AEE">
        <w:tc>
          <w:tcPr>
            <w:tcW w:w="868" w:type="dxa"/>
          </w:tcPr>
          <w:p w14:paraId="3BFDE077" w14:textId="77777777" w:rsidR="00B17AEE" w:rsidRPr="00AC4F80" w:rsidRDefault="00B17AEE" w:rsidP="00B17AEE">
            <w:r w:rsidRPr="00AC4F80">
              <w:t>Vraag</w:t>
            </w:r>
          </w:p>
        </w:tc>
        <w:tc>
          <w:tcPr>
            <w:tcW w:w="7833" w:type="dxa"/>
          </w:tcPr>
          <w:p w14:paraId="15991704" w14:textId="77777777" w:rsidR="00B17AEE" w:rsidRPr="00AC4F80" w:rsidRDefault="00B17AEE" w:rsidP="00B17AEE">
            <w:r w:rsidRPr="00AC4F80">
              <w:t>Antwoord</w:t>
            </w:r>
          </w:p>
        </w:tc>
        <w:tc>
          <w:tcPr>
            <w:tcW w:w="1293" w:type="dxa"/>
          </w:tcPr>
          <w:p w14:paraId="2D14A981" w14:textId="77777777" w:rsidR="00B17AEE" w:rsidRPr="00AC4F80" w:rsidRDefault="00B17AEE" w:rsidP="00B17AEE">
            <w:r w:rsidRPr="00AC4F80">
              <w:t>Score</w:t>
            </w:r>
          </w:p>
        </w:tc>
      </w:tr>
      <w:tr w:rsidR="00B17AEE" w:rsidRPr="00CD26C8" w14:paraId="42277B56" w14:textId="77777777" w:rsidTr="00B17AEE">
        <w:tc>
          <w:tcPr>
            <w:tcW w:w="868" w:type="dxa"/>
          </w:tcPr>
          <w:p w14:paraId="775FCC71" w14:textId="77777777" w:rsidR="00B17AEE" w:rsidRPr="00AC4F80" w:rsidRDefault="00B17AEE" w:rsidP="00B17AEE">
            <w:r w:rsidRPr="00AC4F80">
              <w:t>1</w:t>
            </w:r>
          </w:p>
        </w:tc>
        <w:tc>
          <w:tcPr>
            <w:tcW w:w="7833" w:type="dxa"/>
          </w:tcPr>
          <w:p w14:paraId="31330782" w14:textId="77777777" w:rsidR="00B17AEE" w:rsidRDefault="00B17AEE" w:rsidP="00B17AEE">
            <w:pPr>
              <w:jc w:val="both"/>
            </w:pPr>
            <w:r>
              <w:t>HgCl</w:t>
            </w:r>
            <w:r>
              <w:rPr>
                <w:vertAlign w:val="subscript"/>
              </w:rPr>
              <w:t>2</w:t>
            </w:r>
            <w:r>
              <w:t xml:space="preserve"> (s) </w:t>
            </w:r>
            <w:r>
              <w:sym w:font="Wingdings" w:char="F0E0"/>
            </w:r>
            <w:r>
              <w:t xml:space="preserve"> Hg</w:t>
            </w:r>
            <w:r>
              <w:rPr>
                <w:vertAlign w:val="superscript"/>
              </w:rPr>
              <w:t>2+</w:t>
            </w:r>
            <w:r>
              <w:t xml:space="preserve"> (aq)  + 2 Cl</w:t>
            </w:r>
            <w:r>
              <w:rPr>
                <w:vertAlign w:val="superscript"/>
              </w:rPr>
              <w:t>-</w:t>
            </w:r>
            <w:r>
              <w:t xml:space="preserve"> (aq) (3)</w:t>
            </w:r>
          </w:p>
          <w:p w14:paraId="0DB3D4D4" w14:textId="77777777" w:rsidR="00B17AEE" w:rsidRDefault="00B17AEE" w:rsidP="00B17AEE">
            <w:pPr>
              <w:jc w:val="both"/>
            </w:pPr>
            <w:r>
              <w:t>(Magnesiumhydroxide lost niet op.) (1)</w:t>
            </w:r>
          </w:p>
          <w:p w14:paraId="46F8913F" w14:textId="77777777" w:rsidR="00B17AEE" w:rsidRDefault="00B17AEE" w:rsidP="00B17AEE">
            <w:pPr>
              <w:jc w:val="both"/>
            </w:pPr>
            <w:r>
              <w:t>Fe</w:t>
            </w:r>
            <w:r>
              <w:rPr>
                <w:vertAlign w:val="subscript"/>
              </w:rPr>
              <w:t>2</w:t>
            </w:r>
            <w:r>
              <w:t>(SO</w:t>
            </w:r>
            <w:r>
              <w:rPr>
                <w:vertAlign w:val="subscript"/>
              </w:rPr>
              <w:t>4</w:t>
            </w:r>
            <w:r>
              <w:t>)</w:t>
            </w:r>
            <w:r>
              <w:rPr>
                <w:vertAlign w:val="subscript"/>
              </w:rPr>
              <w:t>3</w:t>
            </w:r>
            <w:r>
              <w:t xml:space="preserve"> (s) </w:t>
            </w:r>
            <w:r>
              <w:sym w:font="Wingdings" w:char="F0E0"/>
            </w:r>
            <w:r>
              <w:t xml:space="preserve"> 2 Fe</w:t>
            </w:r>
            <w:r>
              <w:rPr>
                <w:vertAlign w:val="superscript"/>
              </w:rPr>
              <w:t>3+</w:t>
            </w:r>
            <w:r>
              <w:t xml:space="preserve"> (aq) + 3 SO</w:t>
            </w:r>
            <w:r>
              <w:rPr>
                <w:vertAlign w:val="subscript"/>
              </w:rPr>
              <w:t>4</w:t>
            </w:r>
            <w:r>
              <w:rPr>
                <w:vertAlign w:val="superscript"/>
              </w:rPr>
              <w:t>2-</w:t>
            </w:r>
            <w:r>
              <w:t xml:space="preserve"> (aq)</w:t>
            </w:r>
          </w:p>
          <w:p w14:paraId="48E8FB9F" w14:textId="77777777" w:rsidR="00B17AEE" w:rsidRDefault="00B17AEE" w:rsidP="00B17AEE">
            <w:pPr>
              <w:pStyle w:val="Lijstalinea"/>
              <w:numPr>
                <w:ilvl w:val="0"/>
                <w:numId w:val="7"/>
              </w:numPr>
              <w:spacing w:after="0" w:line="240" w:lineRule="auto"/>
              <w:jc w:val="both"/>
            </w:pPr>
            <w:r>
              <w:t>Stoffen voor de pijl (1)</w:t>
            </w:r>
          </w:p>
          <w:p w14:paraId="2D09E585" w14:textId="77777777" w:rsidR="00B17AEE" w:rsidRDefault="00B17AEE" w:rsidP="00B17AEE">
            <w:pPr>
              <w:pStyle w:val="Lijstalinea"/>
              <w:numPr>
                <w:ilvl w:val="0"/>
                <w:numId w:val="7"/>
              </w:numPr>
              <w:spacing w:after="0" w:line="240" w:lineRule="auto"/>
              <w:jc w:val="both"/>
            </w:pPr>
            <w:r>
              <w:t>Stoffen na de pijl (1)</w:t>
            </w:r>
          </w:p>
          <w:p w14:paraId="6FB6E23A" w14:textId="77777777" w:rsidR="00B17AEE" w:rsidRDefault="00B17AEE" w:rsidP="00B17AEE">
            <w:pPr>
              <w:pStyle w:val="Lijstalinea"/>
              <w:numPr>
                <w:ilvl w:val="0"/>
                <w:numId w:val="7"/>
              </w:numPr>
              <w:spacing w:after="0" w:line="240" w:lineRule="auto"/>
              <w:jc w:val="both"/>
            </w:pPr>
            <w:r>
              <w:t>Kloppend (1)</w:t>
            </w:r>
          </w:p>
          <w:p w14:paraId="5611ACC7" w14:textId="77777777" w:rsidR="00B17AEE" w:rsidRPr="007A22B9" w:rsidRDefault="00B17AEE" w:rsidP="00B17AEE">
            <w:pPr>
              <w:pStyle w:val="Lijstalinea"/>
              <w:numPr>
                <w:ilvl w:val="0"/>
                <w:numId w:val="7"/>
              </w:numPr>
              <w:spacing w:after="0" w:line="240" w:lineRule="auto"/>
              <w:jc w:val="both"/>
            </w:pPr>
            <w:r>
              <w:t>Ontbreken toestandsaanduiding (-1)</w:t>
            </w:r>
          </w:p>
        </w:tc>
        <w:tc>
          <w:tcPr>
            <w:tcW w:w="1293" w:type="dxa"/>
          </w:tcPr>
          <w:p w14:paraId="7F1E22BC" w14:textId="77777777" w:rsidR="00B17AEE" w:rsidRPr="00AC4F80" w:rsidRDefault="00B17AEE" w:rsidP="00B17AEE">
            <w:r>
              <w:t>7</w:t>
            </w:r>
          </w:p>
        </w:tc>
      </w:tr>
      <w:tr w:rsidR="00B17AEE" w:rsidRPr="00CD26C8" w14:paraId="54030AF7" w14:textId="77777777" w:rsidTr="00B17AEE">
        <w:tc>
          <w:tcPr>
            <w:tcW w:w="868" w:type="dxa"/>
          </w:tcPr>
          <w:p w14:paraId="7FB36196" w14:textId="77777777" w:rsidR="00B17AEE" w:rsidRPr="00AC4F80" w:rsidRDefault="00B17AEE" w:rsidP="00B17AEE">
            <w:r w:rsidRPr="00AC4F80">
              <w:t>2</w:t>
            </w:r>
          </w:p>
        </w:tc>
        <w:tc>
          <w:tcPr>
            <w:tcW w:w="7833" w:type="dxa"/>
          </w:tcPr>
          <w:p w14:paraId="1FB3C569" w14:textId="77777777" w:rsidR="00B17AEE" w:rsidRPr="00B17AEE" w:rsidRDefault="00B17AEE" w:rsidP="00B17AEE">
            <w:pPr>
              <w:widowControl w:val="0"/>
              <w:tabs>
                <w:tab w:val="left" w:pos="567"/>
                <w:tab w:val="left" w:pos="7937"/>
              </w:tabs>
              <w:autoSpaceDE w:val="0"/>
              <w:autoSpaceDN w:val="0"/>
              <w:adjustRightInd w:val="0"/>
              <w:spacing w:line="264" w:lineRule="auto"/>
              <w:ind w:right="1145"/>
              <w:rPr>
                <w:lang w:val="nl-NL"/>
              </w:rPr>
            </w:pPr>
            <w:r w:rsidRPr="00B17AEE">
              <w:rPr>
                <w:lang w:val="nl-NL"/>
              </w:rPr>
              <w:t>IJzer(III)sulfaat (mag ook in symbolen) (1)</w:t>
            </w:r>
          </w:p>
          <w:p w14:paraId="4EA901D2" w14:textId="77777777" w:rsidR="00B17AEE" w:rsidRPr="00EE77CD" w:rsidRDefault="00B17AEE" w:rsidP="00B17AEE">
            <w:pPr>
              <w:widowControl w:val="0"/>
              <w:tabs>
                <w:tab w:val="left" w:pos="567"/>
                <w:tab w:val="left" w:pos="7937"/>
              </w:tabs>
              <w:autoSpaceDE w:val="0"/>
              <w:autoSpaceDN w:val="0"/>
              <w:adjustRightInd w:val="0"/>
              <w:spacing w:line="264" w:lineRule="auto"/>
              <w:ind w:right="1145"/>
            </w:pPr>
            <w:r>
              <w:t xml:space="preserve">Licht geel (1) </w:t>
            </w:r>
            <w:r>
              <w:sym w:font="Wingdings" w:char="F0E0"/>
            </w:r>
            <w:r>
              <w:t xml:space="preserve"> Binas 65B</w:t>
            </w:r>
          </w:p>
        </w:tc>
        <w:tc>
          <w:tcPr>
            <w:tcW w:w="1293" w:type="dxa"/>
          </w:tcPr>
          <w:p w14:paraId="44B7A35D" w14:textId="77777777" w:rsidR="00B17AEE" w:rsidRPr="00AC4F80" w:rsidRDefault="00B17AEE" w:rsidP="00B17AEE">
            <w:r>
              <w:t>2</w:t>
            </w:r>
          </w:p>
        </w:tc>
      </w:tr>
      <w:tr w:rsidR="00B17AEE" w:rsidRPr="00CD26C8" w14:paraId="62BC4A3E" w14:textId="77777777" w:rsidTr="00B17AEE">
        <w:tc>
          <w:tcPr>
            <w:tcW w:w="868" w:type="dxa"/>
          </w:tcPr>
          <w:p w14:paraId="13C879F4" w14:textId="77777777" w:rsidR="00B17AEE" w:rsidRPr="00AC4F80" w:rsidRDefault="00B17AEE" w:rsidP="00B17AEE">
            <w:r w:rsidRPr="00AC4F80">
              <w:t>3</w:t>
            </w:r>
          </w:p>
        </w:tc>
        <w:tc>
          <w:tcPr>
            <w:tcW w:w="7833" w:type="dxa"/>
          </w:tcPr>
          <w:p w14:paraId="0CFB3F6A" w14:textId="77777777" w:rsidR="00B17AEE" w:rsidRPr="007A22B9" w:rsidRDefault="00B17AEE" w:rsidP="00B17AEE">
            <w:pPr>
              <w:widowControl w:val="0"/>
              <w:tabs>
                <w:tab w:val="left" w:pos="567"/>
                <w:tab w:val="left" w:pos="7937"/>
              </w:tabs>
              <w:autoSpaceDE w:val="0"/>
              <w:autoSpaceDN w:val="0"/>
              <w:adjustRightInd w:val="0"/>
              <w:spacing w:line="264" w:lineRule="auto"/>
              <w:ind w:left="567" w:right="1145" w:hanging="567"/>
            </w:pPr>
            <w:r>
              <w:t>CaSO</w:t>
            </w:r>
            <w:r>
              <w:rPr>
                <w:vertAlign w:val="subscript"/>
              </w:rPr>
              <w:t>4</w:t>
            </w:r>
            <w:r>
              <w:t>∙2 H</w:t>
            </w:r>
            <w:r>
              <w:rPr>
                <w:vertAlign w:val="subscript"/>
              </w:rPr>
              <w:t>2</w:t>
            </w:r>
            <w:r>
              <w:t>O</w:t>
            </w:r>
          </w:p>
        </w:tc>
        <w:tc>
          <w:tcPr>
            <w:tcW w:w="1293" w:type="dxa"/>
          </w:tcPr>
          <w:p w14:paraId="1DBC7AB6" w14:textId="77777777" w:rsidR="00B17AEE" w:rsidRPr="00AC4F80" w:rsidRDefault="00B17AEE" w:rsidP="00B17AEE">
            <w:r>
              <w:t>1</w:t>
            </w:r>
          </w:p>
        </w:tc>
      </w:tr>
      <w:tr w:rsidR="00B17AEE" w:rsidRPr="00CD26C8" w14:paraId="758947D4" w14:textId="77777777" w:rsidTr="00B17AEE">
        <w:trPr>
          <w:trHeight w:val="54"/>
        </w:trPr>
        <w:tc>
          <w:tcPr>
            <w:tcW w:w="868" w:type="dxa"/>
          </w:tcPr>
          <w:p w14:paraId="6C791A37" w14:textId="77777777" w:rsidR="00B17AEE" w:rsidRPr="00AC4F80" w:rsidRDefault="00B17AEE" w:rsidP="00B17AEE">
            <w:r w:rsidRPr="00AC4F80">
              <w:lastRenderedPageBreak/>
              <w:t>4</w:t>
            </w:r>
            <w:r>
              <w:t xml:space="preserve"> </w:t>
            </w:r>
          </w:p>
        </w:tc>
        <w:tc>
          <w:tcPr>
            <w:tcW w:w="7833" w:type="dxa"/>
          </w:tcPr>
          <w:p w14:paraId="7CEFAD2F" w14:textId="77777777" w:rsidR="00B17AEE" w:rsidRPr="00B17AEE" w:rsidRDefault="00B17AEE" w:rsidP="00B17AEE">
            <w:pPr>
              <w:rPr>
                <w:lang w:val="nl-NL"/>
              </w:rPr>
            </w:pPr>
            <w:r w:rsidRPr="00B17AEE">
              <w:rPr>
                <w:lang w:val="nl-NL"/>
              </w:rPr>
              <w:t>Molaire massa: 136,14 + 36,032= 172,16g/mol of kg/kmol</w:t>
            </w:r>
          </w:p>
          <w:p w14:paraId="11D3D1FF" w14:textId="77777777" w:rsidR="00B17AEE" w:rsidRPr="00B17AEE" w:rsidRDefault="00B17AEE" w:rsidP="00B17AEE">
            <w:pPr>
              <w:rPr>
                <w:lang w:val="nl-NL"/>
              </w:rPr>
            </w:pPr>
            <w:r w:rsidRPr="00B17AEE">
              <w:rPr>
                <w:lang w:val="nl-NL"/>
              </w:rPr>
              <w:t>55.000 kg : 172,16= 319,47 kmol</w:t>
            </w:r>
          </w:p>
          <w:p w14:paraId="062BE919" w14:textId="77777777" w:rsidR="00B17AEE" w:rsidRDefault="00B17AEE" w:rsidP="00B17AEE">
            <w:r>
              <w:t>319,47 x 2= 638,94</w:t>
            </w:r>
          </w:p>
          <w:p w14:paraId="5D9A262B" w14:textId="77777777" w:rsidR="00B17AEE" w:rsidRPr="00AC4F80" w:rsidRDefault="00B17AEE" w:rsidP="00B17AEE">
            <w:r>
              <w:t>638,94 x 18,016= 11.511 kg</w:t>
            </w:r>
          </w:p>
        </w:tc>
        <w:tc>
          <w:tcPr>
            <w:tcW w:w="1293" w:type="dxa"/>
          </w:tcPr>
          <w:p w14:paraId="7DB72166" w14:textId="77777777" w:rsidR="00B17AEE" w:rsidRPr="00AC4F80" w:rsidRDefault="00B17AEE" w:rsidP="00B17AEE">
            <w:r>
              <w:t>4</w:t>
            </w:r>
          </w:p>
        </w:tc>
      </w:tr>
      <w:tr w:rsidR="00B17AEE" w:rsidRPr="00CD26C8" w14:paraId="63634D38" w14:textId="77777777" w:rsidTr="00B17AEE">
        <w:trPr>
          <w:trHeight w:val="54"/>
        </w:trPr>
        <w:tc>
          <w:tcPr>
            <w:tcW w:w="868" w:type="dxa"/>
          </w:tcPr>
          <w:p w14:paraId="2E9580EF" w14:textId="77777777" w:rsidR="00B17AEE" w:rsidRPr="00AC4F80" w:rsidRDefault="00B17AEE" w:rsidP="00B17AEE"/>
        </w:tc>
        <w:tc>
          <w:tcPr>
            <w:tcW w:w="7833" w:type="dxa"/>
          </w:tcPr>
          <w:p w14:paraId="38802079" w14:textId="77777777" w:rsidR="00B17AEE" w:rsidRDefault="00B17AEE" w:rsidP="00B17AEE"/>
        </w:tc>
        <w:tc>
          <w:tcPr>
            <w:tcW w:w="1293" w:type="dxa"/>
          </w:tcPr>
          <w:p w14:paraId="266A9F05" w14:textId="77777777" w:rsidR="00B17AEE" w:rsidRDefault="00B17AEE" w:rsidP="00B17AEE">
            <w:r>
              <w:t xml:space="preserve">14 </w:t>
            </w:r>
          </w:p>
        </w:tc>
      </w:tr>
    </w:tbl>
    <w:p w14:paraId="73964557" w14:textId="77777777" w:rsidR="00B17AEE" w:rsidRDefault="00B17AEE" w:rsidP="00B17AEE">
      <w:pPr>
        <w:rPr>
          <w:rFonts w:ascii="Trebuchet MS" w:hAnsi="Trebuchet MS"/>
          <w:sz w:val="20"/>
          <w:szCs w:val="20"/>
        </w:rPr>
      </w:pPr>
    </w:p>
    <w:p w14:paraId="66EF1F4D" w14:textId="77777777" w:rsidR="00B17AEE" w:rsidRPr="002D4A85" w:rsidRDefault="00B17AEE" w:rsidP="00B17AEE">
      <w:pPr>
        <w:rPr>
          <w:rFonts w:ascii="Trebuchet MS" w:hAnsi="Trebuchet MS"/>
          <w:sz w:val="20"/>
          <w:szCs w:val="20"/>
        </w:rPr>
      </w:pPr>
      <w:r>
        <w:rPr>
          <w:rFonts w:ascii="Trebuchet MS" w:hAnsi="Trebuchet MS"/>
          <w:sz w:val="20"/>
          <w:szCs w:val="20"/>
        </w:rPr>
        <w:t>10/14= 71%</w:t>
      </w:r>
    </w:p>
    <w:p w14:paraId="1A141834" w14:textId="36D7A4F9" w:rsidR="001D6FA5" w:rsidRDefault="001D6FA5" w:rsidP="001D6FA5">
      <w:pPr>
        <w:rPr>
          <w:lang w:val="nl-NL"/>
        </w:rPr>
      </w:pPr>
    </w:p>
    <w:p w14:paraId="09E0BFCC" w14:textId="46D69724" w:rsidR="00B17AEE" w:rsidRDefault="00B17AEE" w:rsidP="001D6FA5">
      <w:pPr>
        <w:rPr>
          <w:lang w:val="nl-NL"/>
        </w:rPr>
      </w:pPr>
    </w:p>
    <w:p w14:paraId="31711220" w14:textId="08A0862E" w:rsidR="00B17AEE" w:rsidRDefault="00B17AEE" w:rsidP="001D6FA5">
      <w:pPr>
        <w:rPr>
          <w:lang w:val="nl-NL"/>
        </w:rPr>
      </w:pPr>
    </w:p>
    <w:p w14:paraId="1148594C" w14:textId="734CD495" w:rsidR="00B17AEE" w:rsidRDefault="00B17AEE" w:rsidP="001D6FA5">
      <w:pPr>
        <w:rPr>
          <w:lang w:val="nl-NL"/>
        </w:rPr>
      </w:pPr>
    </w:p>
    <w:p w14:paraId="65844A51" w14:textId="45D34831" w:rsidR="00B17AEE" w:rsidRDefault="00B17AEE" w:rsidP="001D6FA5">
      <w:pPr>
        <w:rPr>
          <w:lang w:val="nl-NL"/>
        </w:rPr>
      </w:pPr>
    </w:p>
    <w:p w14:paraId="55855BA9" w14:textId="2BE5704F" w:rsidR="00B17AEE" w:rsidRDefault="00B17AEE" w:rsidP="001D6FA5">
      <w:pPr>
        <w:rPr>
          <w:lang w:val="nl-NL"/>
        </w:rPr>
      </w:pPr>
    </w:p>
    <w:p w14:paraId="1C124D6F" w14:textId="6334079E" w:rsidR="00B17AEE" w:rsidRDefault="00B17AEE" w:rsidP="001D6FA5">
      <w:pPr>
        <w:rPr>
          <w:lang w:val="nl-NL"/>
        </w:rPr>
      </w:pPr>
    </w:p>
    <w:p w14:paraId="5E152E56" w14:textId="6084A564" w:rsidR="00B17AEE" w:rsidRDefault="00B17AEE" w:rsidP="001D6FA5">
      <w:pPr>
        <w:rPr>
          <w:lang w:val="nl-NL"/>
        </w:rPr>
      </w:pPr>
    </w:p>
    <w:p w14:paraId="5BC9DA1F" w14:textId="5CB70B24" w:rsidR="00B17AEE" w:rsidRDefault="00B17AEE" w:rsidP="001D6FA5">
      <w:pPr>
        <w:rPr>
          <w:lang w:val="nl-NL"/>
        </w:rPr>
      </w:pPr>
    </w:p>
    <w:p w14:paraId="75335285" w14:textId="09250B0A" w:rsidR="00B17AEE" w:rsidRDefault="00B17AEE" w:rsidP="001D6FA5">
      <w:pPr>
        <w:rPr>
          <w:lang w:val="nl-NL"/>
        </w:rPr>
      </w:pPr>
    </w:p>
    <w:p w14:paraId="6D254609" w14:textId="1EE1850C" w:rsidR="00B17AEE" w:rsidRDefault="00B17AEE" w:rsidP="001D6FA5">
      <w:pPr>
        <w:rPr>
          <w:lang w:val="nl-NL"/>
        </w:rPr>
      </w:pPr>
    </w:p>
    <w:p w14:paraId="4CB9CE5D" w14:textId="4D04D335" w:rsidR="00B17AEE" w:rsidRDefault="00B17AEE" w:rsidP="001D6FA5">
      <w:pPr>
        <w:rPr>
          <w:lang w:val="nl-NL"/>
        </w:rPr>
      </w:pPr>
    </w:p>
    <w:p w14:paraId="4D27880C" w14:textId="45BC9506" w:rsidR="00B17AEE" w:rsidRDefault="00B17AEE" w:rsidP="001D6FA5">
      <w:pPr>
        <w:rPr>
          <w:lang w:val="nl-NL"/>
        </w:rPr>
      </w:pPr>
    </w:p>
    <w:p w14:paraId="6EADE31D" w14:textId="2DC2E46C" w:rsidR="00B17AEE" w:rsidRDefault="00B17AEE" w:rsidP="001D6FA5">
      <w:pPr>
        <w:rPr>
          <w:lang w:val="nl-NL"/>
        </w:rPr>
      </w:pPr>
    </w:p>
    <w:p w14:paraId="28C1C4CC" w14:textId="6BACE5E8" w:rsidR="00B17AEE" w:rsidRDefault="00B17AEE" w:rsidP="001D6FA5">
      <w:pPr>
        <w:rPr>
          <w:lang w:val="nl-NL"/>
        </w:rPr>
      </w:pPr>
    </w:p>
    <w:p w14:paraId="62FCDD34" w14:textId="014E727D" w:rsidR="00B17AEE" w:rsidRDefault="00B17AEE" w:rsidP="001D6FA5">
      <w:pPr>
        <w:rPr>
          <w:lang w:val="nl-NL"/>
        </w:rPr>
      </w:pPr>
    </w:p>
    <w:p w14:paraId="398AD238" w14:textId="74861F81" w:rsidR="00B17AEE" w:rsidRDefault="00B17AEE" w:rsidP="001D6FA5">
      <w:pPr>
        <w:rPr>
          <w:lang w:val="nl-NL"/>
        </w:rPr>
      </w:pPr>
    </w:p>
    <w:p w14:paraId="5873901F" w14:textId="5CE35C07" w:rsidR="00B17AEE" w:rsidRDefault="00B17AEE" w:rsidP="001D6FA5">
      <w:pPr>
        <w:rPr>
          <w:lang w:val="nl-NL"/>
        </w:rPr>
      </w:pPr>
    </w:p>
    <w:p w14:paraId="194E6471" w14:textId="34CC01F7" w:rsidR="00B17AEE" w:rsidRDefault="00B17AEE" w:rsidP="001D6FA5">
      <w:pPr>
        <w:rPr>
          <w:lang w:val="nl-NL"/>
        </w:rPr>
      </w:pPr>
    </w:p>
    <w:p w14:paraId="11743973" w14:textId="043A5A72" w:rsidR="00B17AEE" w:rsidRDefault="00B17AEE" w:rsidP="001D6FA5">
      <w:pPr>
        <w:rPr>
          <w:lang w:val="nl-NL"/>
        </w:rPr>
      </w:pPr>
    </w:p>
    <w:p w14:paraId="4DAC8814" w14:textId="0FD59383" w:rsidR="00B17AEE" w:rsidRDefault="00B17AEE" w:rsidP="001D6FA5">
      <w:pPr>
        <w:rPr>
          <w:lang w:val="nl-NL"/>
        </w:rPr>
      </w:pPr>
    </w:p>
    <w:p w14:paraId="0F88B3E7" w14:textId="7A120FF0" w:rsidR="00B17AEE" w:rsidRDefault="00B17AEE" w:rsidP="001D6FA5">
      <w:pPr>
        <w:rPr>
          <w:lang w:val="nl-NL"/>
        </w:rPr>
      </w:pPr>
    </w:p>
    <w:p w14:paraId="21FA6512" w14:textId="57ED5539" w:rsidR="00B17AEE" w:rsidRDefault="00B17AEE" w:rsidP="001D6FA5">
      <w:pPr>
        <w:rPr>
          <w:lang w:val="nl-NL"/>
        </w:rPr>
      </w:pPr>
    </w:p>
    <w:p w14:paraId="46EB610B" w14:textId="6609FE38" w:rsidR="00B17AEE" w:rsidRDefault="00B17AEE" w:rsidP="001D6FA5">
      <w:pPr>
        <w:rPr>
          <w:lang w:val="nl-NL"/>
        </w:rPr>
      </w:pPr>
    </w:p>
    <w:p w14:paraId="286A9678" w14:textId="65C7F67A" w:rsidR="00B17AEE" w:rsidRDefault="00B17AEE" w:rsidP="00B17AEE">
      <w:pPr>
        <w:pStyle w:val="Kop1"/>
        <w:rPr>
          <w:lang w:val="nl-NL"/>
        </w:rPr>
      </w:pPr>
      <w:r>
        <w:rPr>
          <w:lang w:val="nl-NL"/>
        </w:rPr>
        <w:lastRenderedPageBreak/>
        <w:t>Bijlage 3.</w:t>
      </w:r>
    </w:p>
    <w:p w14:paraId="25D21AF0" w14:textId="77777777" w:rsidR="00B17AEE" w:rsidRPr="00B17AEE" w:rsidRDefault="00B17AEE" w:rsidP="00B17AEE">
      <w:pPr>
        <w:widowControl w:val="0"/>
        <w:tabs>
          <w:tab w:val="left" w:pos="340"/>
          <w:tab w:val="left" w:pos="567"/>
          <w:tab w:val="left" w:pos="851"/>
        </w:tabs>
        <w:autoSpaceDE w:val="0"/>
        <w:autoSpaceDN w:val="0"/>
        <w:adjustRightInd w:val="0"/>
        <w:spacing w:after="0" w:line="264" w:lineRule="auto"/>
        <w:ind w:left="851" w:right="12" w:hanging="851"/>
        <w:rPr>
          <w:rFonts w:ascii="Arial" w:eastAsia="Times New Roman" w:hAnsi="Arial" w:cs="Arial"/>
          <w:b/>
          <w:bCs/>
          <w:color w:val="231F20"/>
          <w:sz w:val="28"/>
          <w:szCs w:val="28"/>
          <w:lang w:val="nl-NL" w:eastAsia="nl-NL"/>
        </w:rPr>
      </w:pPr>
      <w:r w:rsidRPr="00B17AEE">
        <w:rPr>
          <w:rFonts w:ascii="Arial" w:eastAsia="Times New Roman" w:hAnsi="Arial" w:cs="Arial"/>
          <w:b/>
          <w:bCs/>
          <w:color w:val="231F20"/>
          <w:sz w:val="28"/>
          <w:szCs w:val="28"/>
          <w:lang w:val="nl-NL" w:eastAsia="nl-NL"/>
        </w:rPr>
        <w:t>Formatieve toets paragraaf 5.2 + 5.3</w:t>
      </w:r>
    </w:p>
    <w:p w14:paraId="08602F8D" w14:textId="77777777" w:rsidR="00B17AEE" w:rsidRPr="00B17AEE" w:rsidRDefault="00B17AEE" w:rsidP="00B17AEE">
      <w:pPr>
        <w:spacing w:after="0" w:line="276" w:lineRule="auto"/>
        <w:ind w:left="851" w:hanging="851"/>
        <w:rPr>
          <w:rFonts w:ascii="Arial" w:eastAsia="Times New Roman" w:hAnsi="Arial" w:cs="Arial"/>
          <w:color w:val="000000" w:themeColor="text1"/>
          <w:sz w:val="24"/>
          <w:szCs w:val="24"/>
          <w:lang w:val="nl-NL" w:eastAsia="nl-NL"/>
        </w:rPr>
      </w:pP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4384" behindDoc="0" locked="0" layoutInCell="1" allowOverlap="1" wp14:anchorId="640E581E" wp14:editId="47D36D35">
                <wp:simplePos x="0" y="0"/>
                <wp:positionH relativeFrom="column">
                  <wp:posOffset>-28938</wp:posOffset>
                </wp:positionH>
                <wp:positionV relativeFrom="paragraph">
                  <wp:posOffset>174988</wp:posOffset>
                </wp:positionV>
                <wp:extent cx="6112042" cy="1436914"/>
                <wp:effectExtent l="0" t="0" r="22225" b="11430"/>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1436914"/>
                        </a:xfrm>
                        <a:prstGeom prst="rect">
                          <a:avLst/>
                        </a:prstGeom>
                        <a:solidFill>
                          <a:srgbClr val="FFFFFF"/>
                        </a:solidFill>
                        <a:ln w="9525">
                          <a:solidFill>
                            <a:srgbClr val="7F7F7F"/>
                          </a:solidFill>
                          <a:miter lim="800000"/>
                          <a:headEnd/>
                          <a:tailEnd/>
                        </a:ln>
                      </wps:spPr>
                      <wps:txbx>
                        <w:txbxContent>
                          <w:p w14:paraId="06461A3D" w14:textId="77777777" w:rsidR="00B17AEE" w:rsidRPr="00B17AEE" w:rsidRDefault="00B17AEE" w:rsidP="00B17AEE">
                            <w:pPr>
                              <w:widowControl w:val="0"/>
                              <w:autoSpaceDE w:val="0"/>
                              <w:autoSpaceDN w:val="0"/>
                              <w:adjustRightInd w:val="0"/>
                              <w:spacing w:line="264" w:lineRule="auto"/>
                              <w:ind w:right="7"/>
                              <w:rPr>
                                <w:rFonts w:ascii="Verdana" w:hAnsi="Verdana" w:cs="Arial"/>
                                <w:color w:val="000000"/>
                                <w:spacing w:val="14"/>
                                <w:sz w:val="24"/>
                                <w:szCs w:val="24"/>
                                <w:lang w:val="nl-NL"/>
                              </w:rPr>
                            </w:pPr>
                            <w:r w:rsidRPr="00B17AEE">
                              <w:rPr>
                                <w:rFonts w:ascii="Verdana" w:hAnsi="Verdana" w:cs="Arial"/>
                                <w:color w:val="000000"/>
                                <w:spacing w:val="14"/>
                                <w:sz w:val="24"/>
                                <w:szCs w:val="24"/>
                                <w:lang w:val="nl-NL"/>
                              </w:rPr>
                              <w:t>Zouten zijn niet altijd goed oplosbaar, dit kan in Binas opgezocht worden. Sommige zouten reageren daarbij zelfs met water De onderstaande opdrachten gaan over de volgende drie zouten:</w:t>
                            </w:r>
                          </w:p>
                          <w:p w14:paraId="4A69571F"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Ammoniumsulfiet</w:t>
                            </w:r>
                          </w:p>
                          <w:p w14:paraId="46402C9C"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Natriumoxide</w:t>
                            </w:r>
                          </w:p>
                          <w:p w14:paraId="26FC292D" w14:textId="77777777" w:rsidR="00B17AEE" w:rsidRPr="005604E2"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Calciumfluoride</w:t>
                            </w:r>
                          </w:p>
                          <w:p w14:paraId="32C46848"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E581E" id="Tekstvak 5" o:spid="_x0000_s1028" type="#_x0000_t202" style="position:absolute;left:0;text-align:left;margin-left:-2.3pt;margin-top:13.8pt;width:481.25pt;height:11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" strokecolor="#7f7f7f">
                <v:textbox inset="7.09pt,3.69pt,7.09pt,3.69pt">
                  <w:txbxContent>
                    <w:p w14:paraId="06461A3D" w14:textId="77777777" w:rsidR="00B17AEE" w:rsidRPr="00B17AEE" w:rsidRDefault="00B17AEE" w:rsidP="00B17AEE">
                      <w:pPr>
                        <w:widowControl w:val="0"/>
                        <w:autoSpaceDE w:val="0"/>
                        <w:autoSpaceDN w:val="0"/>
                        <w:adjustRightInd w:val="0"/>
                        <w:spacing w:line="264" w:lineRule="auto"/>
                        <w:ind w:right="7"/>
                        <w:rPr>
                          <w:rFonts w:ascii="Verdana" w:hAnsi="Verdana" w:cs="Arial"/>
                          <w:color w:val="000000"/>
                          <w:spacing w:val="14"/>
                          <w:sz w:val="24"/>
                          <w:szCs w:val="24"/>
                          <w:lang w:val="nl-NL"/>
                        </w:rPr>
                      </w:pPr>
                      <w:r w:rsidRPr="00B17AEE">
                        <w:rPr>
                          <w:rFonts w:ascii="Verdana" w:hAnsi="Verdana" w:cs="Arial"/>
                          <w:color w:val="000000"/>
                          <w:spacing w:val="14"/>
                          <w:sz w:val="24"/>
                          <w:szCs w:val="24"/>
                          <w:lang w:val="nl-NL"/>
                        </w:rPr>
                        <w:t>Zouten zijn niet altijd goed oplosbaar, dit kan in Binas opgezocht worden. Sommige zouten reageren daarbij zelfs met water De onderstaande opdrachten gaan over de volgende drie zouten:</w:t>
                      </w:r>
                    </w:p>
                    <w:p w14:paraId="4A69571F"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Ammoniumsulfiet</w:t>
                      </w:r>
                    </w:p>
                    <w:p w14:paraId="46402C9C"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Natriumoxide</w:t>
                      </w:r>
                    </w:p>
                    <w:p w14:paraId="26FC292D" w14:textId="77777777" w:rsidR="00B17AEE" w:rsidRPr="005604E2"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Calciumfluoride</w:t>
                      </w:r>
                    </w:p>
                    <w:p w14:paraId="32C46848"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v:textbox>
              </v:shape>
            </w:pict>
          </mc:Fallback>
        </mc:AlternateContent>
      </w: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3360" behindDoc="0" locked="0" layoutInCell="1" allowOverlap="1" wp14:anchorId="5686F45F" wp14:editId="1259BE1A">
                <wp:simplePos x="0" y="0"/>
                <wp:positionH relativeFrom="column">
                  <wp:posOffset>-33521</wp:posOffset>
                </wp:positionH>
                <wp:positionV relativeFrom="paragraph">
                  <wp:posOffset>29912</wp:posOffset>
                </wp:positionV>
                <wp:extent cx="5996539" cy="0"/>
                <wp:effectExtent l="0" t="38100" r="4445" b="38100"/>
                <wp:wrapNone/>
                <wp:docPr id="7" name="Rechte verbindingslijn 7"/>
                <wp:cNvGraphicFramePr/>
                <a:graphic xmlns:a="http://schemas.openxmlformats.org/drawingml/2006/main">
                  <a:graphicData uri="http://schemas.microsoft.com/office/word/2010/wordprocessingShape">
                    <wps:wsp>
                      <wps:cNvCnPr/>
                      <wps:spPr>
                        <a:xfrm>
                          <a:off x="0" y="0"/>
                          <a:ext cx="5996539" cy="0"/>
                        </a:xfrm>
                        <a:prstGeom prst="line">
                          <a:avLst/>
                        </a:prstGeom>
                        <a:noFill/>
                        <a:ln w="76200" cap="flat" cmpd="sng" algn="ctr">
                          <a:solidFill>
                            <a:sysClr val="window" lastClr="FFFFFF">
                              <a:lumMod val="65000"/>
                            </a:sysClr>
                          </a:solidFill>
                          <a:prstDash val="solid"/>
                          <a:miter lim="800000"/>
                        </a:ln>
                        <a:effectLst/>
                      </wps:spPr>
                      <wps:bodyPr/>
                    </wps:wsp>
                  </a:graphicData>
                </a:graphic>
                <wp14:sizeRelH relativeFrom="margin">
                  <wp14:pctWidth>0</wp14:pctWidth>
                </wp14:sizeRelH>
              </wp:anchor>
            </w:drawing>
          </mc:Choice>
          <mc:Fallback>
            <w:pict>
              <v:line w14:anchorId="0AF57BD2" id="Rechte verbindingslijn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2.35pt" to="46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" strokecolor="#a6a6a6" strokeweight="6pt">
                <v:stroke joinstyle="miter"/>
              </v:line>
            </w:pict>
          </mc:Fallback>
        </mc:AlternateContent>
      </w:r>
    </w:p>
    <w:p w14:paraId="6D0CD6D6"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209ACCCD"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6DAF8E17"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02EAFC59"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0BDF9CB4"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1C8B6BFA"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2BBA2456"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1F10CF9F"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62F9D6D2" w14:textId="77777777" w:rsidR="00B17AEE" w:rsidRPr="00B17AEE" w:rsidRDefault="00B17AEE" w:rsidP="00B17AEE">
      <w:pPr>
        <w:tabs>
          <w:tab w:val="left" w:pos="426"/>
        </w:tabs>
        <w:spacing w:after="0" w:line="276" w:lineRule="auto"/>
        <w:ind w:left="851" w:hanging="851"/>
        <w:rPr>
          <w:rFonts w:ascii="Verdana" w:eastAsia="MS Mincho" w:hAnsi="Verdana" w:cs="Arial"/>
          <w:bCs/>
          <w:color w:val="000000" w:themeColor="text1"/>
          <w:sz w:val="24"/>
          <w:szCs w:val="24"/>
          <w:lang w:val="nl-NL" w:eastAsia="nl-NL"/>
        </w:rPr>
      </w:pPr>
      <w:r w:rsidRPr="00B17AEE">
        <w:rPr>
          <w:rFonts w:ascii="Arial" w:eastAsia="MS Mincho" w:hAnsi="Arial" w:cs="Arial"/>
          <w:color w:val="000000" w:themeColor="text1"/>
          <w:sz w:val="16"/>
          <w:szCs w:val="16"/>
          <w:lang w:val="nl-NL" w:eastAsia="nl-NL"/>
        </w:rPr>
        <w:t xml:space="preserve">7p   </w:t>
      </w:r>
      <w:r w:rsidRPr="00B17AEE">
        <w:rPr>
          <w:rFonts w:ascii="Arial" w:eastAsia="MS Mincho" w:hAnsi="Arial" w:cs="Arial"/>
          <w:color w:val="000000" w:themeColor="text1"/>
          <w:sz w:val="16"/>
          <w:szCs w:val="16"/>
          <w:lang w:val="nl-NL" w:eastAsia="nl-NL"/>
        </w:rPr>
        <w:tab/>
      </w:r>
      <w:r w:rsidRPr="00B17AEE">
        <w:rPr>
          <w:rFonts w:ascii="Arial" w:eastAsia="MS Mincho" w:hAnsi="Arial" w:cs="Arial"/>
          <w:b/>
          <w:bCs/>
          <w:color w:val="000000" w:themeColor="text1"/>
          <w:sz w:val="24"/>
          <w:szCs w:val="24"/>
          <w:lang w:val="nl-NL" w:eastAsia="nl-NL"/>
        </w:rPr>
        <w:t xml:space="preserve">1 </w:t>
      </w:r>
      <w:r w:rsidRPr="00B17AEE">
        <w:rPr>
          <w:rFonts w:ascii="Arial" w:eastAsia="MS Mincho" w:hAnsi="Arial" w:cs="Arial"/>
          <w:b/>
          <w:bCs/>
          <w:color w:val="000000" w:themeColor="text1"/>
          <w:sz w:val="24"/>
          <w:szCs w:val="24"/>
          <w:lang w:val="nl-NL" w:eastAsia="nl-NL"/>
        </w:rPr>
        <w:tab/>
      </w:r>
      <w:r w:rsidRPr="00B17AEE">
        <w:rPr>
          <w:rFonts w:ascii="Verdana" w:eastAsia="MS Mincho" w:hAnsi="Verdana" w:cs="Arial"/>
          <w:bCs/>
          <w:color w:val="000000" w:themeColor="text1"/>
          <w:sz w:val="24"/>
          <w:szCs w:val="24"/>
          <w:lang w:val="nl-NL" w:eastAsia="nl-NL"/>
        </w:rPr>
        <w:t>Geef voor elk zout dat oplost of reageert met water de oplosvergelijking of de reactievergelijking.</w:t>
      </w:r>
    </w:p>
    <w:p w14:paraId="25B3267F" w14:textId="77777777" w:rsidR="00B17AEE" w:rsidRPr="00B17AEE" w:rsidRDefault="00B17AEE" w:rsidP="00B17AEE">
      <w:pPr>
        <w:tabs>
          <w:tab w:val="left" w:pos="340"/>
          <w:tab w:val="left" w:pos="851"/>
        </w:tabs>
        <w:spacing w:after="0" w:line="276" w:lineRule="auto"/>
        <w:rPr>
          <w:rFonts w:ascii="Arial" w:eastAsia="Times New Roman" w:hAnsi="Arial" w:cs="Arial"/>
          <w:color w:val="000000" w:themeColor="text1"/>
          <w:sz w:val="24"/>
          <w:szCs w:val="24"/>
          <w:lang w:val="nl-NL" w:eastAsia="nl-NL"/>
        </w:rPr>
      </w:pPr>
      <w:r w:rsidRPr="00B17AEE">
        <w:rPr>
          <w:rFonts w:ascii="Arial" w:eastAsia="Times New Roman" w:hAnsi="Arial" w:cs="Arial"/>
          <w:color w:val="000000" w:themeColor="text1"/>
          <w:sz w:val="24"/>
          <w:szCs w:val="24"/>
          <w:lang w:val="nl-NL" w:eastAsia="nl-NL"/>
        </w:rPr>
        <w:tab/>
      </w:r>
      <w:r w:rsidRPr="00B17AEE">
        <w:rPr>
          <w:rFonts w:ascii="Arial" w:eastAsia="Times New Roman" w:hAnsi="Arial" w:cs="Arial"/>
          <w:color w:val="000000" w:themeColor="text1"/>
          <w:sz w:val="24"/>
          <w:szCs w:val="24"/>
          <w:lang w:val="nl-NL" w:eastAsia="nl-NL"/>
        </w:rPr>
        <w:tab/>
      </w:r>
    </w:p>
    <w:p w14:paraId="64D89D04" w14:textId="77777777" w:rsidR="00B17AEE" w:rsidRPr="00B17AEE" w:rsidRDefault="00B17AEE" w:rsidP="00B17AEE">
      <w:pPr>
        <w:tabs>
          <w:tab w:val="left" w:pos="426"/>
          <w:tab w:val="left" w:pos="851"/>
          <w:tab w:val="left" w:pos="1701"/>
        </w:tabs>
        <w:spacing w:after="0" w:line="276" w:lineRule="auto"/>
        <w:ind w:left="851" w:hanging="851"/>
        <w:rPr>
          <w:rFonts w:ascii="Verdana" w:eastAsia="Times New Roman" w:hAnsi="Verdana" w:cs="Arial"/>
          <w:i/>
          <w:color w:val="000000" w:themeColor="text1"/>
          <w:sz w:val="24"/>
          <w:szCs w:val="24"/>
          <w:lang w:val="nl-NL" w:eastAsia="nl-NL"/>
        </w:rPr>
      </w:pP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5408" behindDoc="1" locked="0" layoutInCell="1" allowOverlap="1" wp14:anchorId="17DE99E7" wp14:editId="1EA8AAD4">
                <wp:simplePos x="0" y="0"/>
                <wp:positionH relativeFrom="margin">
                  <wp:align>left</wp:align>
                </wp:positionH>
                <wp:positionV relativeFrom="paragraph">
                  <wp:posOffset>291465</wp:posOffset>
                </wp:positionV>
                <wp:extent cx="6256020" cy="1545590"/>
                <wp:effectExtent l="0" t="0" r="11430" b="16510"/>
                <wp:wrapTight wrapText="bothSides">
                  <wp:wrapPolygon edited="0">
                    <wp:start x="0" y="0"/>
                    <wp:lineTo x="0" y="21565"/>
                    <wp:lineTo x="21574" y="21565"/>
                    <wp:lineTo x="21574" y="0"/>
                    <wp:lineTo x="0" y="0"/>
                  </wp:wrapPolygon>
                </wp:wrapTight>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1545590"/>
                        </a:xfrm>
                        <a:prstGeom prst="rect">
                          <a:avLst/>
                        </a:prstGeom>
                        <a:solidFill>
                          <a:srgbClr val="FFFFFF"/>
                        </a:solidFill>
                        <a:ln w="9525">
                          <a:solidFill>
                            <a:srgbClr val="7F7F7F"/>
                          </a:solidFill>
                          <a:miter lim="800000"/>
                          <a:headEnd/>
                          <a:tailEnd/>
                        </a:ln>
                      </wps:spPr>
                      <wps:txbx>
                        <w:txbxContent>
                          <w:p w14:paraId="33E17031" w14:textId="77777777" w:rsidR="00B17AEE" w:rsidRPr="00B17AEE" w:rsidRDefault="00B17AEE" w:rsidP="00B17AEE">
                            <w:pPr>
                              <w:widowControl w:val="0"/>
                              <w:tabs>
                                <w:tab w:val="left" w:pos="1701"/>
                              </w:tabs>
                              <w:autoSpaceDE w:val="0"/>
                              <w:autoSpaceDN w:val="0"/>
                              <w:adjustRightInd w:val="0"/>
                              <w:spacing w:line="264" w:lineRule="auto"/>
                              <w:ind w:right="7"/>
                              <w:rPr>
                                <w:rFonts w:ascii="Verdana" w:hAnsi="Verdana" w:cs="Arial"/>
                                <w:color w:val="000000"/>
                                <w:spacing w:val="6"/>
                                <w:sz w:val="24"/>
                                <w:lang w:val="nl-NL"/>
                              </w:rPr>
                            </w:pPr>
                            <w:r w:rsidRPr="00B17AEE">
                              <w:rPr>
                                <w:rFonts w:ascii="Verdana" w:hAnsi="Verdana" w:cs="Arial"/>
                                <w:color w:val="000000"/>
                                <w:spacing w:val="6"/>
                                <w:sz w:val="24"/>
                                <w:lang w:val="nl-NL"/>
                              </w:rPr>
                              <w:t>Het zout natriumsulfaat komt in de natuur het meest voor in zijn gehydrateerde vorm. In dat geval kan een mol natriumsulfaat 10 mol water opnemen.</w:t>
                            </w:r>
                          </w:p>
                          <w:p w14:paraId="6A99E010" w14:textId="77777777" w:rsidR="00B17AEE" w:rsidRPr="00B17AEE" w:rsidRDefault="00B17AEE" w:rsidP="00B17AEE">
                            <w:pPr>
                              <w:widowControl w:val="0"/>
                              <w:tabs>
                                <w:tab w:val="left" w:pos="1701"/>
                              </w:tabs>
                              <w:autoSpaceDE w:val="0"/>
                              <w:autoSpaceDN w:val="0"/>
                              <w:adjustRightInd w:val="0"/>
                              <w:spacing w:line="264" w:lineRule="auto"/>
                              <w:ind w:right="7"/>
                              <w:rPr>
                                <w:rFonts w:ascii="Verdana" w:hAnsi="Verdana" w:cs="Arial"/>
                                <w:color w:val="000000"/>
                                <w:spacing w:val="6"/>
                                <w:lang w:val="nl-NL"/>
                              </w:rPr>
                            </w:pPr>
                            <w:r w:rsidRPr="00B17AEE">
                              <w:rPr>
                                <w:rFonts w:ascii="Verdana" w:hAnsi="Verdana" w:cs="Arial"/>
                                <w:color w:val="000000"/>
                                <w:spacing w:val="6"/>
                                <w:lang w:val="nl-NL"/>
                              </w:rPr>
                              <w:t>Als je gehydrateerd natriumsulfaat verwarmt boven de 32 graden Celsius lijkt het zout te gaan smelten. In feite komen boven deze temperatuur de watermoleculen uit het inrooster vrij, waardoor het zout in zijn eigen kristalwater oplost.</w:t>
                            </w:r>
                          </w:p>
                          <w:p w14:paraId="2C35C4F8" w14:textId="77777777" w:rsidR="00B17AEE" w:rsidRPr="00B17AEE"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lang w:val="nl-NL"/>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E99E7" id="Tekstvak 8" o:spid="_x0000_s1029" type="#_x0000_t202" style="position:absolute;left:0;text-align:left;margin-left:0;margin-top:22.95pt;width:492.6pt;height:121.7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" strokecolor="#7f7f7f">
                <v:textbox inset="7.09pt,3.69pt,7.09pt,3.69pt">
                  <w:txbxContent>
                    <w:p w14:paraId="33E17031" w14:textId="77777777" w:rsidR="00B17AEE" w:rsidRPr="00B17AEE" w:rsidRDefault="00B17AEE" w:rsidP="00B17AEE">
                      <w:pPr>
                        <w:widowControl w:val="0"/>
                        <w:tabs>
                          <w:tab w:val="left" w:pos="1701"/>
                        </w:tabs>
                        <w:autoSpaceDE w:val="0"/>
                        <w:autoSpaceDN w:val="0"/>
                        <w:adjustRightInd w:val="0"/>
                        <w:spacing w:line="264" w:lineRule="auto"/>
                        <w:ind w:right="7"/>
                        <w:rPr>
                          <w:rFonts w:ascii="Verdana" w:hAnsi="Verdana" w:cs="Arial"/>
                          <w:color w:val="000000"/>
                          <w:spacing w:val="6"/>
                          <w:sz w:val="24"/>
                          <w:lang w:val="nl-NL"/>
                        </w:rPr>
                      </w:pPr>
                      <w:r w:rsidRPr="00B17AEE">
                        <w:rPr>
                          <w:rFonts w:ascii="Verdana" w:hAnsi="Verdana" w:cs="Arial"/>
                          <w:color w:val="000000"/>
                          <w:spacing w:val="6"/>
                          <w:sz w:val="24"/>
                          <w:lang w:val="nl-NL"/>
                        </w:rPr>
                        <w:t>Het zout natriumsulfaat komt in de natuur het meest voor in zijn gehydrateerde vorm. In dat geval kan een mol natriumsulfaat 10 mol water opnemen.</w:t>
                      </w:r>
                    </w:p>
                    <w:p w14:paraId="6A99E010" w14:textId="77777777" w:rsidR="00B17AEE" w:rsidRPr="00B17AEE" w:rsidRDefault="00B17AEE" w:rsidP="00B17AEE">
                      <w:pPr>
                        <w:widowControl w:val="0"/>
                        <w:tabs>
                          <w:tab w:val="left" w:pos="1701"/>
                        </w:tabs>
                        <w:autoSpaceDE w:val="0"/>
                        <w:autoSpaceDN w:val="0"/>
                        <w:adjustRightInd w:val="0"/>
                        <w:spacing w:line="264" w:lineRule="auto"/>
                        <w:ind w:right="7"/>
                        <w:rPr>
                          <w:rFonts w:ascii="Verdana" w:hAnsi="Verdana" w:cs="Arial"/>
                          <w:color w:val="000000"/>
                          <w:spacing w:val="6"/>
                          <w:lang w:val="nl-NL"/>
                        </w:rPr>
                      </w:pPr>
                      <w:r w:rsidRPr="00B17AEE">
                        <w:rPr>
                          <w:rFonts w:ascii="Verdana" w:hAnsi="Verdana" w:cs="Arial"/>
                          <w:color w:val="000000"/>
                          <w:spacing w:val="6"/>
                          <w:lang w:val="nl-NL"/>
                        </w:rPr>
                        <w:t>Als je gehydrateerd natriumsulfaat verwarmt boven de 32 graden Celsius lijkt het zout te gaan smelten. In feite komen boven deze temperatuur de watermoleculen uit het inrooster vrij, waardoor het zout in zijn eigen kristalwater oplost.</w:t>
                      </w:r>
                    </w:p>
                    <w:p w14:paraId="2C35C4F8" w14:textId="77777777" w:rsidR="00B17AEE" w:rsidRPr="00B17AEE"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lang w:val="nl-NL"/>
                        </w:rPr>
                      </w:pPr>
                    </w:p>
                  </w:txbxContent>
                </v:textbox>
                <w10:wrap type="tight" anchorx="margin"/>
              </v:shape>
            </w:pict>
          </mc:Fallback>
        </mc:AlternateContent>
      </w:r>
      <w:r w:rsidRPr="00B17AEE">
        <w:rPr>
          <w:rFonts w:ascii="Arial" w:eastAsia="MS Mincho" w:hAnsi="Arial" w:cs="Arial"/>
          <w:color w:val="000000" w:themeColor="text1"/>
          <w:sz w:val="16"/>
          <w:szCs w:val="16"/>
          <w:lang w:val="nl-NL" w:eastAsia="nl-NL"/>
        </w:rPr>
        <w:t>1p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bCs/>
          <w:color w:val="000000" w:themeColor="text1"/>
          <w:sz w:val="24"/>
          <w:szCs w:val="24"/>
          <w:lang w:val="nl-NL" w:eastAsia="nl-NL"/>
        </w:rPr>
        <w:t xml:space="preserve">2 </w:t>
      </w:r>
      <w:r w:rsidRPr="00B17AEE">
        <w:rPr>
          <w:rFonts w:ascii="Arial" w:eastAsia="MS Mincho" w:hAnsi="Arial" w:cs="Arial"/>
          <w:b/>
          <w:bCs/>
          <w:color w:val="000000" w:themeColor="text1"/>
          <w:sz w:val="24"/>
          <w:szCs w:val="24"/>
          <w:lang w:val="nl-NL" w:eastAsia="nl-NL"/>
        </w:rPr>
        <w:tab/>
      </w:r>
      <w:r w:rsidRPr="00B17AEE">
        <w:rPr>
          <w:rFonts w:ascii="Verdana" w:eastAsia="Times New Roman" w:hAnsi="Verdana" w:cs="Arial"/>
          <w:color w:val="000000" w:themeColor="text1"/>
          <w:sz w:val="24"/>
          <w:szCs w:val="24"/>
          <w:lang w:val="nl-NL" w:eastAsia="nl-NL"/>
        </w:rPr>
        <w:t>Geef de verhoudingsformule van het zout dat slecht oplost.</w:t>
      </w:r>
    </w:p>
    <w:p w14:paraId="650C9C36" w14:textId="77777777" w:rsidR="00B17AEE" w:rsidRPr="00B17AEE" w:rsidRDefault="00B17AEE" w:rsidP="00B17AEE">
      <w:pPr>
        <w:tabs>
          <w:tab w:val="left" w:pos="1418"/>
        </w:tabs>
        <w:spacing w:after="0" w:line="276" w:lineRule="auto"/>
        <w:ind w:left="851" w:hanging="851"/>
        <w:rPr>
          <w:rFonts w:ascii="Arial" w:eastAsia="Times New Roman" w:hAnsi="Arial" w:cs="Arial"/>
          <w:color w:val="000000" w:themeColor="text1"/>
          <w:sz w:val="24"/>
          <w:szCs w:val="24"/>
          <w:lang w:val="nl-NL" w:eastAsia="nl-NL"/>
        </w:rPr>
      </w:pPr>
    </w:p>
    <w:p w14:paraId="2FD1A3D4" w14:textId="77777777" w:rsidR="00B17AEE" w:rsidRPr="00B17AEE" w:rsidRDefault="00B17AEE" w:rsidP="00B17AEE">
      <w:pPr>
        <w:tabs>
          <w:tab w:val="left" w:pos="426"/>
          <w:tab w:val="left" w:pos="851"/>
          <w:tab w:val="left" w:pos="1701"/>
        </w:tabs>
        <w:spacing w:after="0" w:line="276" w:lineRule="auto"/>
        <w:ind w:left="851" w:hanging="851"/>
        <w:rPr>
          <w:rFonts w:ascii="Verdana" w:eastAsia="Times New Roman" w:hAnsi="Verdana" w:cs="Arial"/>
          <w:color w:val="000000" w:themeColor="text1"/>
          <w:sz w:val="24"/>
          <w:szCs w:val="24"/>
          <w:lang w:val="nl-NL" w:eastAsia="nl-NL"/>
        </w:rPr>
      </w:pPr>
      <w:r w:rsidRPr="00B17AEE">
        <w:rPr>
          <w:rFonts w:ascii="Arial" w:eastAsia="MS Mincho" w:hAnsi="Arial" w:cs="Arial"/>
          <w:color w:val="000000" w:themeColor="text1"/>
          <w:sz w:val="16"/>
          <w:szCs w:val="16"/>
          <w:lang w:val="nl-NL" w:eastAsia="nl-NL"/>
        </w:rPr>
        <w:t>2p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bCs/>
          <w:color w:val="000000" w:themeColor="text1"/>
          <w:sz w:val="24"/>
          <w:szCs w:val="24"/>
          <w:lang w:val="nl-NL" w:eastAsia="nl-NL"/>
        </w:rPr>
        <w:t xml:space="preserve">3 </w:t>
      </w:r>
      <w:r w:rsidRPr="00B17AEE">
        <w:rPr>
          <w:rFonts w:ascii="Arial" w:eastAsia="MS Mincho" w:hAnsi="Arial" w:cs="Arial"/>
          <w:b/>
          <w:bCs/>
          <w:color w:val="000000" w:themeColor="text1"/>
          <w:sz w:val="24"/>
          <w:szCs w:val="24"/>
          <w:lang w:val="nl-NL" w:eastAsia="nl-NL"/>
        </w:rPr>
        <w:tab/>
      </w:r>
      <w:r w:rsidRPr="00B17AEE">
        <w:rPr>
          <w:rFonts w:ascii="Verdana" w:eastAsia="Times New Roman" w:hAnsi="Verdana" w:cs="Arial"/>
          <w:color w:val="000000" w:themeColor="text1"/>
          <w:sz w:val="24"/>
          <w:szCs w:val="24"/>
          <w:lang w:val="nl-NL" w:eastAsia="nl-NL"/>
        </w:rPr>
        <w:t>Geef de verhoudingsformule en de systematische naam van dit hydraat.</w:t>
      </w:r>
    </w:p>
    <w:p w14:paraId="1886B830" w14:textId="77777777" w:rsidR="00B17AEE" w:rsidRPr="00B17AEE" w:rsidRDefault="00B17AEE" w:rsidP="00B17AEE">
      <w:pPr>
        <w:tabs>
          <w:tab w:val="left" w:pos="1418"/>
        </w:tabs>
        <w:spacing w:after="0" w:line="276" w:lineRule="auto"/>
        <w:ind w:left="851" w:hanging="851"/>
        <w:rPr>
          <w:rFonts w:ascii="Verdana" w:eastAsia="Times New Roman" w:hAnsi="Verdana" w:cs="Arial"/>
          <w:color w:val="000000" w:themeColor="text1"/>
          <w:sz w:val="24"/>
          <w:szCs w:val="24"/>
          <w:lang w:val="nl-NL" w:eastAsia="nl-NL"/>
        </w:rPr>
      </w:pPr>
    </w:p>
    <w:p w14:paraId="0354B773" w14:textId="77777777" w:rsidR="00B17AEE" w:rsidRPr="00B17AEE" w:rsidRDefault="00B17AEE" w:rsidP="00B17AEE">
      <w:pPr>
        <w:keepNext/>
        <w:tabs>
          <w:tab w:val="left" w:pos="426"/>
          <w:tab w:val="left" w:pos="851"/>
        </w:tabs>
        <w:spacing w:after="0" w:line="276" w:lineRule="auto"/>
        <w:ind w:left="851" w:hanging="851"/>
        <w:outlineLvl w:val="0"/>
        <w:rPr>
          <w:rFonts w:ascii="Arial" w:eastAsia="MS Mincho" w:hAnsi="Arial" w:cs="Arial"/>
          <w:b/>
          <w:color w:val="000000" w:themeColor="text1"/>
          <w:sz w:val="24"/>
          <w:szCs w:val="24"/>
          <w:lang w:val="nl-NL" w:eastAsia="nl-NL"/>
        </w:rPr>
      </w:pPr>
      <w:r w:rsidRPr="00B17AEE">
        <w:rPr>
          <w:rFonts w:ascii="Arial" w:eastAsia="MS Mincho" w:hAnsi="Arial" w:cs="Arial"/>
          <w:color w:val="000000" w:themeColor="text1"/>
          <w:sz w:val="16"/>
          <w:szCs w:val="16"/>
          <w:lang w:val="nl-NL" w:eastAsia="nl-NL"/>
        </w:rPr>
        <w:t>4p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color w:val="000000" w:themeColor="text1"/>
          <w:sz w:val="24"/>
          <w:szCs w:val="24"/>
          <w:lang w:val="nl-NL" w:eastAsia="nl-NL"/>
        </w:rPr>
        <w:t>4</w:t>
      </w:r>
      <w:r w:rsidRPr="00B17AEE">
        <w:rPr>
          <w:rFonts w:ascii="Arial" w:eastAsia="MS Mincho" w:hAnsi="Arial" w:cs="Arial"/>
          <w:b/>
          <w:bCs/>
          <w:color w:val="000000" w:themeColor="text1"/>
          <w:sz w:val="24"/>
          <w:szCs w:val="24"/>
          <w:lang w:val="nl-NL" w:eastAsia="nl-NL"/>
        </w:rPr>
        <w:tab/>
      </w:r>
      <w:r w:rsidRPr="00B17AEE">
        <w:rPr>
          <w:rFonts w:ascii="Verdana" w:eastAsia="MS Mincho" w:hAnsi="Verdana" w:cs="Arial"/>
          <w:bCs/>
          <w:color w:val="000000" w:themeColor="text1"/>
          <w:sz w:val="24"/>
          <w:szCs w:val="24"/>
          <w:lang w:val="nl-NL" w:eastAsia="nl-NL"/>
        </w:rPr>
        <w:t xml:space="preserve">Bereken hoeveel gram water vrijkomt als je 10,0 g gehydrateerd natriumsulfaat verwarmt tot boven de 32 graden Celsius. Ga ervan uit dat al het kristalwater uit het ionrooster vrijkomt. </w:t>
      </w:r>
    </w:p>
    <w:p w14:paraId="63D3300A" w14:textId="12250ED7" w:rsidR="00B17AEE" w:rsidRDefault="00B17AEE" w:rsidP="00B17AEE">
      <w:pPr>
        <w:rPr>
          <w:lang w:val="nl-NL"/>
        </w:rPr>
      </w:pPr>
    </w:p>
    <w:p w14:paraId="3A1D07FE" w14:textId="77777777" w:rsidR="00B17AEE" w:rsidRPr="00CD26C8" w:rsidRDefault="00B17AEE" w:rsidP="00B17AEE">
      <w:r>
        <w:rPr>
          <w:sz w:val="28"/>
          <w:szCs w:val="28"/>
        </w:rPr>
        <w:t>Correctiemodel formatieve toets 5.2 + 5.3</w:t>
      </w:r>
    </w:p>
    <w:tbl>
      <w:tblPr>
        <w:tblW w:w="9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7833"/>
        <w:gridCol w:w="1293"/>
      </w:tblGrid>
      <w:tr w:rsidR="00B17AEE" w:rsidRPr="00CD26C8" w14:paraId="71C5347B" w14:textId="77777777" w:rsidTr="00B17AEE">
        <w:tc>
          <w:tcPr>
            <w:tcW w:w="868" w:type="dxa"/>
          </w:tcPr>
          <w:p w14:paraId="06C87DBC" w14:textId="77777777" w:rsidR="00B17AEE" w:rsidRPr="00AC4F80" w:rsidRDefault="00B17AEE" w:rsidP="00B17AEE">
            <w:r w:rsidRPr="00AC4F80">
              <w:t>Vraag</w:t>
            </w:r>
          </w:p>
        </w:tc>
        <w:tc>
          <w:tcPr>
            <w:tcW w:w="7833" w:type="dxa"/>
          </w:tcPr>
          <w:p w14:paraId="548C3C55" w14:textId="77777777" w:rsidR="00B17AEE" w:rsidRPr="00AC4F80" w:rsidRDefault="00B17AEE" w:rsidP="00B17AEE">
            <w:r w:rsidRPr="00AC4F80">
              <w:t>Antwoord</w:t>
            </w:r>
          </w:p>
        </w:tc>
        <w:tc>
          <w:tcPr>
            <w:tcW w:w="1293" w:type="dxa"/>
          </w:tcPr>
          <w:p w14:paraId="22F37B12" w14:textId="77777777" w:rsidR="00B17AEE" w:rsidRPr="00AC4F80" w:rsidRDefault="00B17AEE" w:rsidP="00B17AEE">
            <w:r w:rsidRPr="00AC4F80">
              <w:t>Score</w:t>
            </w:r>
          </w:p>
        </w:tc>
      </w:tr>
      <w:tr w:rsidR="00B17AEE" w:rsidRPr="00CD26C8" w14:paraId="7F89251D" w14:textId="77777777" w:rsidTr="00B17AEE">
        <w:tc>
          <w:tcPr>
            <w:tcW w:w="868" w:type="dxa"/>
          </w:tcPr>
          <w:p w14:paraId="357B55CF" w14:textId="77777777" w:rsidR="00B17AEE" w:rsidRPr="00AC4F80" w:rsidRDefault="00B17AEE" w:rsidP="00B17AEE">
            <w:r w:rsidRPr="00AC4F80">
              <w:t>1</w:t>
            </w:r>
          </w:p>
        </w:tc>
        <w:tc>
          <w:tcPr>
            <w:tcW w:w="7833" w:type="dxa"/>
          </w:tcPr>
          <w:p w14:paraId="5797BB3E" w14:textId="77777777" w:rsidR="00B17AEE" w:rsidRDefault="00B17AEE" w:rsidP="00B17AEE">
            <w:pPr>
              <w:jc w:val="both"/>
            </w:pPr>
            <w:r>
              <w:t>(NH</w:t>
            </w:r>
            <w:r>
              <w:rPr>
                <w:vertAlign w:val="subscript"/>
              </w:rPr>
              <w:t>4</w:t>
            </w:r>
            <w:r>
              <w:t>)</w:t>
            </w:r>
            <w:r>
              <w:rPr>
                <w:vertAlign w:val="subscript"/>
              </w:rPr>
              <w:t>2</w:t>
            </w:r>
            <w:r>
              <w:t>SO</w:t>
            </w:r>
            <w:r>
              <w:rPr>
                <w:vertAlign w:val="subscript"/>
              </w:rPr>
              <w:t>3</w:t>
            </w:r>
            <w:r>
              <w:t xml:space="preserve"> (s) </w:t>
            </w:r>
            <w:r>
              <w:sym w:font="Wingdings" w:char="F0E0"/>
            </w:r>
            <w:r>
              <w:t xml:space="preserve"> 2 NH</w:t>
            </w:r>
            <w:r>
              <w:rPr>
                <w:vertAlign w:val="subscript"/>
              </w:rPr>
              <w:t>4</w:t>
            </w:r>
            <w:r>
              <w:rPr>
                <w:vertAlign w:val="superscript"/>
              </w:rPr>
              <w:t>+</w:t>
            </w:r>
            <w:r>
              <w:t xml:space="preserve"> (aq)  +  SO</w:t>
            </w:r>
            <w:r>
              <w:rPr>
                <w:vertAlign w:val="subscript"/>
              </w:rPr>
              <w:t>3</w:t>
            </w:r>
            <w:r>
              <w:rPr>
                <w:vertAlign w:val="superscript"/>
              </w:rPr>
              <w:t>2-</w:t>
            </w:r>
            <w:r>
              <w:t xml:space="preserve"> (aq) (3)</w:t>
            </w:r>
          </w:p>
          <w:p w14:paraId="72F71994" w14:textId="77777777" w:rsidR="00B17AEE" w:rsidRPr="00B17AEE" w:rsidRDefault="00B17AEE" w:rsidP="00B17AEE">
            <w:pPr>
              <w:jc w:val="both"/>
              <w:rPr>
                <w:lang w:val="nl-NL"/>
              </w:rPr>
            </w:pPr>
            <w:r w:rsidRPr="00B17AEE">
              <w:rPr>
                <w:lang w:val="nl-NL"/>
              </w:rPr>
              <w:t>Na</w:t>
            </w:r>
            <w:r w:rsidRPr="00B17AEE">
              <w:rPr>
                <w:vertAlign w:val="subscript"/>
                <w:lang w:val="nl-NL"/>
              </w:rPr>
              <w:t>2</w:t>
            </w:r>
            <w:r w:rsidRPr="00B17AEE">
              <w:rPr>
                <w:lang w:val="nl-NL"/>
              </w:rPr>
              <w:t>O (s)  +  H</w:t>
            </w:r>
            <w:r w:rsidRPr="00B17AEE">
              <w:rPr>
                <w:vertAlign w:val="subscript"/>
                <w:lang w:val="nl-NL"/>
              </w:rPr>
              <w:t>2</w:t>
            </w:r>
            <w:r w:rsidRPr="00B17AEE">
              <w:rPr>
                <w:lang w:val="nl-NL"/>
              </w:rPr>
              <w:t xml:space="preserve">O (l)  </w:t>
            </w:r>
            <w:r>
              <w:sym w:font="Wingdings" w:char="F0E0"/>
            </w:r>
            <w:r w:rsidRPr="00B17AEE">
              <w:rPr>
                <w:lang w:val="nl-NL"/>
              </w:rPr>
              <w:t xml:space="preserve">  2 Na</w:t>
            </w:r>
            <w:r w:rsidRPr="00B17AEE">
              <w:rPr>
                <w:vertAlign w:val="superscript"/>
                <w:lang w:val="nl-NL"/>
              </w:rPr>
              <w:t xml:space="preserve">+ </w:t>
            </w:r>
            <w:r w:rsidRPr="00B17AEE">
              <w:rPr>
                <w:lang w:val="nl-NL"/>
              </w:rPr>
              <w:t>(aq)  +  2 OH</w:t>
            </w:r>
            <w:r w:rsidRPr="00B17AEE">
              <w:rPr>
                <w:vertAlign w:val="superscript"/>
                <w:lang w:val="nl-NL"/>
              </w:rPr>
              <w:t>-</w:t>
            </w:r>
            <w:r w:rsidRPr="00B17AEE">
              <w:rPr>
                <w:lang w:val="nl-NL"/>
              </w:rPr>
              <w:t xml:space="preserve"> (aq)  (3)</w:t>
            </w:r>
          </w:p>
          <w:p w14:paraId="0C9D3DBA" w14:textId="77777777" w:rsidR="00B17AEE" w:rsidRPr="00B17AEE" w:rsidRDefault="00B17AEE" w:rsidP="00B17AEE">
            <w:pPr>
              <w:jc w:val="both"/>
              <w:rPr>
                <w:lang w:val="nl-NL"/>
              </w:rPr>
            </w:pPr>
            <w:r w:rsidRPr="00B17AEE">
              <w:rPr>
                <w:lang w:val="nl-NL"/>
              </w:rPr>
              <w:t>Lost niet op en reageert niet</w:t>
            </w:r>
          </w:p>
        </w:tc>
        <w:tc>
          <w:tcPr>
            <w:tcW w:w="1293" w:type="dxa"/>
          </w:tcPr>
          <w:p w14:paraId="0755BEE6" w14:textId="77777777" w:rsidR="00B17AEE" w:rsidRPr="00AC4F80" w:rsidRDefault="00B17AEE" w:rsidP="00B17AEE">
            <w:r>
              <w:t>7</w:t>
            </w:r>
          </w:p>
        </w:tc>
      </w:tr>
      <w:tr w:rsidR="00B17AEE" w:rsidRPr="00CD26C8" w14:paraId="27703474" w14:textId="77777777" w:rsidTr="00B17AEE">
        <w:tc>
          <w:tcPr>
            <w:tcW w:w="868" w:type="dxa"/>
          </w:tcPr>
          <w:p w14:paraId="4B61C624" w14:textId="77777777" w:rsidR="00B17AEE" w:rsidRPr="00AC4F80" w:rsidRDefault="00B17AEE" w:rsidP="00B17AEE">
            <w:r w:rsidRPr="00AC4F80">
              <w:t>2</w:t>
            </w:r>
          </w:p>
        </w:tc>
        <w:tc>
          <w:tcPr>
            <w:tcW w:w="7833" w:type="dxa"/>
          </w:tcPr>
          <w:p w14:paraId="00FB2F9E" w14:textId="77777777" w:rsidR="00B17AEE" w:rsidRPr="00EE77CD" w:rsidRDefault="00B17AEE" w:rsidP="00B17AEE">
            <w:pPr>
              <w:widowControl w:val="0"/>
              <w:tabs>
                <w:tab w:val="left" w:pos="567"/>
                <w:tab w:val="left" w:pos="7937"/>
              </w:tabs>
              <w:autoSpaceDE w:val="0"/>
              <w:autoSpaceDN w:val="0"/>
              <w:adjustRightInd w:val="0"/>
              <w:spacing w:line="264" w:lineRule="auto"/>
              <w:ind w:right="1145"/>
            </w:pPr>
            <w:r>
              <w:t>CaF</w:t>
            </w:r>
            <w:r>
              <w:rPr>
                <w:vertAlign w:val="subscript"/>
              </w:rPr>
              <w:t>2</w:t>
            </w:r>
          </w:p>
        </w:tc>
        <w:tc>
          <w:tcPr>
            <w:tcW w:w="1293" w:type="dxa"/>
          </w:tcPr>
          <w:p w14:paraId="3F5E8063" w14:textId="77777777" w:rsidR="00B17AEE" w:rsidRPr="00AC4F80" w:rsidRDefault="00B17AEE" w:rsidP="00B17AEE">
            <w:r>
              <w:t>1</w:t>
            </w:r>
          </w:p>
        </w:tc>
      </w:tr>
      <w:tr w:rsidR="00B17AEE" w:rsidRPr="00CD26C8" w14:paraId="0E3C6A60" w14:textId="77777777" w:rsidTr="00B17AEE">
        <w:tc>
          <w:tcPr>
            <w:tcW w:w="868" w:type="dxa"/>
          </w:tcPr>
          <w:p w14:paraId="169906F5" w14:textId="77777777" w:rsidR="00B17AEE" w:rsidRPr="00AC4F80" w:rsidRDefault="00B17AEE" w:rsidP="00B17AEE">
            <w:r w:rsidRPr="00AC4F80">
              <w:t>3</w:t>
            </w:r>
          </w:p>
        </w:tc>
        <w:tc>
          <w:tcPr>
            <w:tcW w:w="7833" w:type="dxa"/>
          </w:tcPr>
          <w:p w14:paraId="07AC9D0E" w14:textId="77777777" w:rsidR="00B17AEE" w:rsidRDefault="00B17AEE" w:rsidP="00B17AEE">
            <w:pPr>
              <w:widowControl w:val="0"/>
              <w:tabs>
                <w:tab w:val="left" w:pos="567"/>
                <w:tab w:val="left" w:pos="7937"/>
              </w:tabs>
              <w:autoSpaceDE w:val="0"/>
              <w:autoSpaceDN w:val="0"/>
              <w:adjustRightInd w:val="0"/>
              <w:spacing w:line="264" w:lineRule="auto"/>
              <w:ind w:left="567" w:right="1145" w:hanging="567"/>
            </w:pPr>
            <w:r>
              <w:t>Na</w:t>
            </w:r>
            <w:r>
              <w:rPr>
                <w:vertAlign w:val="subscript"/>
              </w:rPr>
              <w:t>2</w:t>
            </w:r>
            <w:r>
              <w:t>SO</w:t>
            </w:r>
            <w:r>
              <w:rPr>
                <w:vertAlign w:val="subscript"/>
              </w:rPr>
              <w:t>4</w:t>
            </w:r>
            <w:r>
              <w:t>∙10 H</w:t>
            </w:r>
            <w:r>
              <w:rPr>
                <w:vertAlign w:val="subscript"/>
              </w:rPr>
              <w:t>2</w:t>
            </w:r>
            <w:r>
              <w:t xml:space="preserve">O  </w:t>
            </w:r>
          </w:p>
          <w:p w14:paraId="0411D078" w14:textId="77777777" w:rsidR="00B17AEE" w:rsidRPr="007A22B9" w:rsidRDefault="00B17AEE" w:rsidP="00B17AEE">
            <w:pPr>
              <w:widowControl w:val="0"/>
              <w:tabs>
                <w:tab w:val="left" w:pos="567"/>
                <w:tab w:val="left" w:pos="7937"/>
              </w:tabs>
              <w:autoSpaceDE w:val="0"/>
              <w:autoSpaceDN w:val="0"/>
              <w:adjustRightInd w:val="0"/>
              <w:spacing w:line="264" w:lineRule="auto"/>
              <w:ind w:left="567" w:right="1145" w:hanging="567"/>
            </w:pPr>
            <w:r>
              <w:lastRenderedPageBreak/>
              <w:t>natriumsulfaat decahydraat</w:t>
            </w:r>
          </w:p>
        </w:tc>
        <w:tc>
          <w:tcPr>
            <w:tcW w:w="1293" w:type="dxa"/>
          </w:tcPr>
          <w:p w14:paraId="3A774FC7" w14:textId="77777777" w:rsidR="00B17AEE" w:rsidRPr="00AC4F80" w:rsidRDefault="00B17AEE" w:rsidP="00B17AEE">
            <w:r>
              <w:lastRenderedPageBreak/>
              <w:t>2</w:t>
            </w:r>
          </w:p>
        </w:tc>
      </w:tr>
      <w:tr w:rsidR="00B17AEE" w:rsidRPr="00CD26C8" w14:paraId="246ECBAA" w14:textId="77777777" w:rsidTr="00B17AEE">
        <w:trPr>
          <w:trHeight w:val="54"/>
        </w:trPr>
        <w:tc>
          <w:tcPr>
            <w:tcW w:w="868" w:type="dxa"/>
          </w:tcPr>
          <w:p w14:paraId="3EC999A0" w14:textId="77777777" w:rsidR="00B17AEE" w:rsidRPr="00AC4F80" w:rsidRDefault="00B17AEE" w:rsidP="00B17AEE">
            <w:r w:rsidRPr="00AC4F80">
              <w:t>4</w:t>
            </w:r>
            <w:r>
              <w:t xml:space="preserve"> </w:t>
            </w:r>
          </w:p>
        </w:tc>
        <w:tc>
          <w:tcPr>
            <w:tcW w:w="7833" w:type="dxa"/>
          </w:tcPr>
          <w:p w14:paraId="5717642B" w14:textId="77777777" w:rsidR="00B17AEE" w:rsidRPr="00B17AEE" w:rsidRDefault="00B17AEE" w:rsidP="00B17AEE">
            <w:pPr>
              <w:rPr>
                <w:lang w:val="nl-NL"/>
              </w:rPr>
            </w:pPr>
            <w:r w:rsidRPr="00B17AEE">
              <w:rPr>
                <w:lang w:val="nl-NL"/>
              </w:rPr>
              <w:t>Molaire massa: 142,04 + 180,16 = 322,20 g/mol</w:t>
            </w:r>
          </w:p>
          <w:p w14:paraId="376AA5AE" w14:textId="77777777" w:rsidR="00B17AEE" w:rsidRPr="00B17AEE" w:rsidRDefault="00B17AEE" w:rsidP="00B17AEE">
            <w:pPr>
              <w:rPr>
                <w:lang w:val="nl-NL"/>
              </w:rPr>
            </w:pPr>
            <w:r w:rsidRPr="00B17AEE">
              <w:rPr>
                <w:lang w:val="nl-NL"/>
              </w:rPr>
              <w:t>10/322,20 g/mol = 0,031</w:t>
            </w:r>
          </w:p>
          <w:p w14:paraId="1162D8CF" w14:textId="77777777" w:rsidR="00B17AEE" w:rsidRDefault="00B17AEE" w:rsidP="00B17AEE">
            <w:r>
              <w:t>0,031 x 10 = 0,31 mol</w:t>
            </w:r>
          </w:p>
          <w:p w14:paraId="18243373" w14:textId="77777777" w:rsidR="00B17AEE" w:rsidRPr="00AC4F80" w:rsidRDefault="00B17AEE" w:rsidP="00B17AEE">
            <w:r>
              <w:t>0,31 x 18,016= 5,58 gram</w:t>
            </w:r>
          </w:p>
        </w:tc>
        <w:tc>
          <w:tcPr>
            <w:tcW w:w="1293" w:type="dxa"/>
          </w:tcPr>
          <w:p w14:paraId="3FD689BC" w14:textId="77777777" w:rsidR="00B17AEE" w:rsidRPr="00AC4F80" w:rsidRDefault="00B17AEE" w:rsidP="00B17AEE">
            <w:r>
              <w:t>4</w:t>
            </w:r>
          </w:p>
        </w:tc>
      </w:tr>
      <w:tr w:rsidR="00B17AEE" w:rsidRPr="00CD26C8" w14:paraId="5EC91EEE" w14:textId="77777777" w:rsidTr="00B17AEE">
        <w:trPr>
          <w:trHeight w:val="54"/>
        </w:trPr>
        <w:tc>
          <w:tcPr>
            <w:tcW w:w="868" w:type="dxa"/>
          </w:tcPr>
          <w:p w14:paraId="4987EE7B" w14:textId="77777777" w:rsidR="00B17AEE" w:rsidRPr="00AC4F80" w:rsidRDefault="00B17AEE" w:rsidP="00B17AEE"/>
        </w:tc>
        <w:tc>
          <w:tcPr>
            <w:tcW w:w="7833" w:type="dxa"/>
          </w:tcPr>
          <w:p w14:paraId="7ED4C796" w14:textId="77777777" w:rsidR="00B17AEE" w:rsidRDefault="00B17AEE" w:rsidP="00B17AEE"/>
        </w:tc>
        <w:tc>
          <w:tcPr>
            <w:tcW w:w="1293" w:type="dxa"/>
          </w:tcPr>
          <w:p w14:paraId="43F9BCB4" w14:textId="77777777" w:rsidR="00B17AEE" w:rsidRDefault="00B17AEE" w:rsidP="00B17AEE">
            <w:r>
              <w:t xml:space="preserve">14 </w:t>
            </w:r>
          </w:p>
        </w:tc>
      </w:tr>
    </w:tbl>
    <w:p w14:paraId="64B46C9F" w14:textId="77777777" w:rsidR="00B17AEE" w:rsidRDefault="00B17AEE" w:rsidP="00B17AEE">
      <w:pPr>
        <w:rPr>
          <w:rFonts w:ascii="Trebuchet MS" w:hAnsi="Trebuchet MS"/>
          <w:sz w:val="20"/>
          <w:szCs w:val="20"/>
        </w:rPr>
      </w:pPr>
    </w:p>
    <w:p w14:paraId="78B7F9A2" w14:textId="77777777" w:rsidR="00B17AEE" w:rsidRPr="002D4A85" w:rsidRDefault="00B17AEE" w:rsidP="00B17AEE">
      <w:pPr>
        <w:rPr>
          <w:rFonts w:ascii="Trebuchet MS" w:hAnsi="Trebuchet MS"/>
          <w:sz w:val="20"/>
          <w:szCs w:val="20"/>
        </w:rPr>
      </w:pPr>
      <w:r>
        <w:rPr>
          <w:rFonts w:ascii="Trebuchet MS" w:hAnsi="Trebuchet MS"/>
          <w:sz w:val="20"/>
          <w:szCs w:val="20"/>
        </w:rPr>
        <w:t>10/14= 71%</w:t>
      </w:r>
    </w:p>
    <w:p w14:paraId="44F0AEF1" w14:textId="77777777" w:rsidR="00B17AEE" w:rsidRPr="002D4A85" w:rsidRDefault="00B17AEE" w:rsidP="00B17AEE">
      <w:pPr>
        <w:rPr>
          <w:rFonts w:ascii="Trebuchet MS" w:hAnsi="Trebuchet MS"/>
          <w:sz w:val="20"/>
          <w:szCs w:val="20"/>
        </w:rPr>
      </w:pPr>
    </w:p>
    <w:p w14:paraId="32B6FB97" w14:textId="77777777" w:rsidR="00B17AEE" w:rsidRDefault="00B17AEE" w:rsidP="00B17AEE">
      <w:pPr>
        <w:rPr>
          <w:lang w:val="nl-NL"/>
        </w:rPr>
      </w:pPr>
    </w:p>
    <w:p w14:paraId="0246029B" w14:textId="60742D63" w:rsidR="00B17AEE" w:rsidRDefault="00B17AEE" w:rsidP="00B17AEE">
      <w:pPr>
        <w:rPr>
          <w:lang w:val="nl-NL"/>
        </w:rPr>
      </w:pPr>
    </w:p>
    <w:p w14:paraId="63FE2700" w14:textId="5379C29C" w:rsidR="00B17AEE" w:rsidRDefault="00B17AEE" w:rsidP="00B17AEE">
      <w:pPr>
        <w:rPr>
          <w:lang w:val="nl-NL"/>
        </w:rPr>
      </w:pPr>
    </w:p>
    <w:p w14:paraId="012BB052" w14:textId="48A72E9C" w:rsidR="00B17AEE" w:rsidRDefault="00B17AEE" w:rsidP="00B17AEE">
      <w:pPr>
        <w:rPr>
          <w:lang w:val="nl-NL"/>
        </w:rPr>
      </w:pPr>
    </w:p>
    <w:p w14:paraId="50B3EC2A" w14:textId="362B6C15" w:rsidR="00B17AEE" w:rsidRDefault="00B17AEE" w:rsidP="00B17AEE">
      <w:pPr>
        <w:rPr>
          <w:lang w:val="nl-NL"/>
        </w:rPr>
      </w:pPr>
    </w:p>
    <w:p w14:paraId="3ADE3E9E" w14:textId="242A978C" w:rsidR="00B17AEE" w:rsidRDefault="00B17AEE" w:rsidP="00B17AEE">
      <w:pPr>
        <w:rPr>
          <w:lang w:val="nl-NL"/>
        </w:rPr>
      </w:pPr>
    </w:p>
    <w:p w14:paraId="11049C98" w14:textId="7CF5D9BE" w:rsidR="00B17AEE" w:rsidRDefault="00B17AEE" w:rsidP="00B17AEE">
      <w:pPr>
        <w:rPr>
          <w:lang w:val="nl-NL"/>
        </w:rPr>
      </w:pPr>
    </w:p>
    <w:p w14:paraId="7EAF436F" w14:textId="69FDCFF1" w:rsidR="00B17AEE" w:rsidRDefault="00B17AEE" w:rsidP="00B17AEE">
      <w:pPr>
        <w:rPr>
          <w:lang w:val="nl-NL"/>
        </w:rPr>
      </w:pPr>
    </w:p>
    <w:p w14:paraId="491F3C4C" w14:textId="40A2D100" w:rsidR="00B17AEE" w:rsidRDefault="00B17AEE" w:rsidP="00B17AEE">
      <w:pPr>
        <w:rPr>
          <w:lang w:val="nl-NL"/>
        </w:rPr>
      </w:pPr>
    </w:p>
    <w:p w14:paraId="4138D41A" w14:textId="66F8FE94" w:rsidR="00B17AEE" w:rsidRDefault="00B17AEE" w:rsidP="00B17AEE">
      <w:pPr>
        <w:rPr>
          <w:lang w:val="nl-NL"/>
        </w:rPr>
      </w:pPr>
    </w:p>
    <w:p w14:paraId="794B656E" w14:textId="6C893D7F" w:rsidR="00B17AEE" w:rsidRDefault="00B17AEE" w:rsidP="00B17AEE">
      <w:pPr>
        <w:rPr>
          <w:lang w:val="nl-NL"/>
        </w:rPr>
      </w:pPr>
    </w:p>
    <w:p w14:paraId="68092DBE" w14:textId="7784C53B" w:rsidR="00B17AEE" w:rsidRDefault="00B17AEE" w:rsidP="00B17AEE">
      <w:pPr>
        <w:rPr>
          <w:lang w:val="nl-NL"/>
        </w:rPr>
      </w:pPr>
    </w:p>
    <w:p w14:paraId="3B8F6664" w14:textId="28BB67CF" w:rsidR="00B17AEE" w:rsidRDefault="00B17AEE" w:rsidP="00B17AEE">
      <w:pPr>
        <w:rPr>
          <w:lang w:val="nl-NL"/>
        </w:rPr>
      </w:pPr>
    </w:p>
    <w:p w14:paraId="388A3B81" w14:textId="36F7A521" w:rsidR="00B17AEE" w:rsidRDefault="00B17AEE" w:rsidP="00B17AEE">
      <w:pPr>
        <w:rPr>
          <w:lang w:val="nl-NL"/>
        </w:rPr>
      </w:pPr>
    </w:p>
    <w:p w14:paraId="5586B509" w14:textId="091DB45A" w:rsidR="00B17AEE" w:rsidRDefault="00B17AEE" w:rsidP="00B17AEE">
      <w:pPr>
        <w:rPr>
          <w:lang w:val="nl-NL"/>
        </w:rPr>
      </w:pPr>
    </w:p>
    <w:p w14:paraId="539CA302" w14:textId="4B69DF20" w:rsidR="00B17AEE" w:rsidRDefault="00B17AEE" w:rsidP="00B17AEE">
      <w:pPr>
        <w:rPr>
          <w:lang w:val="nl-NL"/>
        </w:rPr>
      </w:pPr>
    </w:p>
    <w:p w14:paraId="37A1A7CA" w14:textId="7B4EA6A9" w:rsidR="00B17AEE" w:rsidRDefault="00B17AEE" w:rsidP="00B17AEE">
      <w:pPr>
        <w:rPr>
          <w:lang w:val="nl-NL"/>
        </w:rPr>
      </w:pPr>
    </w:p>
    <w:p w14:paraId="135C9204" w14:textId="7B3242F7" w:rsidR="00B17AEE" w:rsidRDefault="00B17AEE" w:rsidP="00B17AEE">
      <w:pPr>
        <w:rPr>
          <w:lang w:val="nl-NL"/>
        </w:rPr>
      </w:pPr>
    </w:p>
    <w:p w14:paraId="523FE61B" w14:textId="782F965F" w:rsidR="00B17AEE" w:rsidRDefault="00B17AEE" w:rsidP="00B17AEE">
      <w:pPr>
        <w:rPr>
          <w:lang w:val="nl-NL"/>
        </w:rPr>
      </w:pPr>
    </w:p>
    <w:p w14:paraId="54A8B59E" w14:textId="623E9669" w:rsidR="00B17AEE" w:rsidRDefault="00B17AEE" w:rsidP="00B17AEE">
      <w:pPr>
        <w:rPr>
          <w:lang w:val="nl-NL"/>
        </w:rPr>
      </w:pPr>
    </w:p>
    <w:p w14:paraId="161D1902" w14:textId="5D410634" w:rsidR="00B17AEE" w:rsidRDefault="00B17AEE" w:rsidP="00B17AEE">
      <w:pPr>
        <w:rPr>
          <w:lang w:val="nl-NL"/>
        </w:rPr>
      </w:pPr>
    </w:p>
    <w:p w14:paraId="2297D6EE" w14:textId="538F9528" w:rsidR="00B17AEE" w:rsidRDefault="00B17AEE" w:rsidP="00B17AEE">
      <w:pPr>
        <w:rPr>
          <w:lang w:val="nl-NL"/>
        </w:rPr>
      </w:pPr>
    </w:p>
    <w:p w14:paraId="54CB56E4" w14:textId="157253BD" w:rsidR="00B17AEE" w:rsidRDefault="00B17AEE" w:rsidP="00B17AEE">
      <w:pPr>
        <w:pStyle w:val="Kop1"/>
        <w:rPr>
          <w:lang w:val="nl-NL"/>
        </w:rPr>
      </w:pPr>
      <w:r>
        <w:rPr>
          <w:lang w:val="nl-NL"/>
        </w:rPr>
        <w:lastRenderedPageBreak/>
        <w:t xml:space="preserve">Bijlage 4. </w:t>
      </w:r>
    </w:p>
    <w:p w14:paraId="402971EB" w14:textId="77777777" w:rsidR="00B17AEE" w:rsidRPr="00B17AEE" w:rsidRDefault="00B17AEE" w:rsidP="00B17AEE">
      <w:pPr>
        <w:widowControl w:val="0"/>
        <w:tabs>
          <w:tab w:val="left" w:pos="340"/>
          <w:tab w:val="left" w:pos="567"/>
          <w:tab w:val="left" w:pos="851"/>
        </w:tabs>
        <w:autoSpaceDE w:val="0"/>
        <w:autoSpaceDN w:val="0"/>
        <w:adjustRightInd w:val="0"/>
        <w:spacing w:after="0" w:line="264" w:lineRule="auto"/>
        <w:ind w:left="851" w:right="12" w:hanging="851"/>
        <w:rPr>
          <w:rFonts w:ascii="Arial" w:eastAsia="Times New Roman" w:hAnsi="Arial" w:cs="Arial"/>
          <w:b/>
          <w:bCs/>
          <w:color w:val="231F20"/>
          <w:sz w:val="28"/>
          <w:szCs w:val="28"/>
          <w:lang w:val="nl-NL" w:eastAsia="nl-NL"/>
        </w:rPr>
      </w:pPr>
      <w:r w:rsidRPr="00B17AEE">
        <w:rPr>
          <w:rFonts w:ascii="Arial" w:eastAsia="Times New Roman" w:hAnsi="Arial" w:cs="Arial"/>
          <w:b/>
          <w:bCs/>
          <w:color w:val="231F20"/>
          <w:sz w:val="28"/>
          <w:szCs w:val="28"/>
          <w:lang w:val="nl-NL" w:eastAsia="nl-NL"/>
        </w:rPr>
        <w:t>Formatieve toets paragraaf 5.2 + 5.3</w:t>
      </w:r>
    </w:p>
    <w:p w14:paraId="110415AC" w14:textId="77777777" w:rsidR="00B17AEE" w:rsidRPr="00B17AEE" w:rsidRDefault="00B17AEE" w:rsidP="00B17AEE">
      <w:pPr>
        <w:spacing w:after="0" w:line="276" w:lineRule="auto"/>
        <w:ind w:left="851" w:hanging="851"/>
        <w:rPr>
          <w:rFonts w:ascii="Arial" w:eastAsia="Times New Roman" w:hAnsi="Arial" w:cs="Arial"/>
          <w:color w:val="000000" w:themeColor="text1"/>
          <w:sz w:val="24"/>
          <w:szCs w:val="24"/>
          <w:lang w:val="nl-NL" w:eastAsia="nl-NL"/>
        </w:rPr>
      </w:pP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8480" behindDoc="0" locked="0" layoutInCell="1" allowOverlap="1" wp14:anchorId="58D09971" wp14:editId="2E791E35">
                <wp:simplePos x="0" y="0"/>
                <wp:positionH relativeFrom="column">
                  <wp:posOffset>-28938</wp:posOffset>
                </wp:positionH>
                <wp:positionV relativeFrom="paragraph">
                  <wp:posOffset>174988</wp:posOffset>
                </wp:positionV>
                <wp:extent cx="6112042" cy="1436914"/>
                <wp:effectExtent l="0" t="0" r="22225" b="11430"/>
                <wp:wrapNone/>
                <wp:docPr id="12"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1436914"/>
                        </a:xfrm>
                        <a:prstGeom prst="rect">
                          <a:avLst/>
                        </a:prstGeom>
                        <a:solidFill>
                          <a:srgbClr val="FFFFFF"/>
                        </a:solidFill>
                        <a:ln w="9525">
                          <a:solidFill>
                            <a:srgbClr val="7F7F7F"/>
                          </a:solidFill>
                          <a:miter lim="800000"/>
                          <a:headEnd/>
                          <a:tailEnd/>
                        </a:ln>
                      </wps:spPr>
                      <wps:txbx>
                        <w:txbxContent>
                          <w:p w14:paraId="10D07197" w14:textId="77777777" w:rsidR="00B17AEE" w:rsidRDefault="00B17AEE" w:rsidP="00B17AEE">
                            <w:pPr>
                              <w:widowControl w:val="0"/>
                              <w:autoSpaceDE w:val="0"/>
                              <w:autoSpaceDN w:val="0"/>
                              <w:adjustRightInd w:val="0"/>
                              <w:spacing w:line="264" w:lineRule="auto"/>
                              <w:ind w:right="7"/>
                              <w:rPr>
                                <w:rFonts w:ascii="Verdana" w:hAnsi="Verdana" w:cs="Arial"/>
                                <w:color w:val="000000"/>
                                <w:spacing w:val="14"/>
                                <w:sz w:val="24"/>
                                <w:szCs w:val="24"/>
                              </w:rPr>
                            </w:pPr>
                            <w:r w:rsidRPr="00B17AEE">
                              <w:rPr>
                                <w:rFonts w:ascii="Verdana" w:hAnsi="Verdana" w:cs="Arial"/>
                                <w:color w:val="000000"/>
                                <w:spacing w:val="14"/>
                                <w:sz w:val="24"/>
                                <w:szCs w:val="24"/>
                                <w:lang w:val="nl-NL"/>
                              </w:rPr>
                              <w:t xml:space="preserve">Zouten zijn niet altijd goed oplosbaar, dit kan in Binas opgezocht worden. </w:t>
                            </w:r>
                            <w:r>
                              <w:rPr>
                                <w:rFonts w:ascii="Verdana" w:hAnsi="Verdana" w:cs="Arial"/>
                                <w:color w:val="000000"/>
                                <w:spacing w:val="14"/>
                                <w:sz w:val="24"/>
                                <w:szCs w:val="24"/>
                              </w:rPr>
                              <w:t>De onderstaande opdrachten gaan over de volgende drie zouten:</w:t>
                            </w:r>
                          </w:p>
                          <w:p w14:paraId="27A261C8"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B8E0AC7"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Aluminiumsulfaat</w:t>
                            </w:r>
                          </w:p>
                          <w:p w14:paraId="334034F5" w14:textId="77777777" w:rsidR="00B17AEE" w:rsidRPr="005604E2"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Ammoniumsulfiet</w:t>
                            </w:r>
                          </w:p>
                          <w:p w14:paraId="413C6B7A"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09971" id="Tekstvak 12" o:spid="_x0000_s1030" type="#_x0000_t202" style="position:absolute;left:0;text-align:left;margin-left:-2.3pt;margin-top:13.8pt;width:481.25pt;height:11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" strokecolor="#7f7f7f">
                <v:textbox inset="7.09pt,3.69pt,7.09pt,3.69pt">
                  <w:txbxContent>
                    <w:p w14:paraId="10D07197" w14:textId="77777777" w:rsidR="00B17AEE" w:rsidRDefault="00B17AEE" w:rsidP="00B17AEE">
                      <w:pPr>
                        <w:widowControl w:val="0"/>
                        <w:autoSpaceDE w:val="0"/>
                        <w:autoSpaceDN w:val="0"/>
                        <w:adjustRightInd w:val="0"/>
                        <w:spacing w:line="264" w:lineRule="auto"/>
                        <w:ind w:right="7"/>
                        <w:rPr>
                          <w:rFonts w:ascii="Verdana" w:hAnsi="Verdana" w:cs="Arial"/>
                          <w:color w:val="000000"/>
                          <w:spacing w:val="14"/>
                          <w:sz w:val="24"/>
                          <w:szCs w:val="24"/>
                        </w:rPr>
                      </w:pPr>
                      <w:r w:rsidRPr="00B17AEE">
                        <w:rPr>
                          <w:rFonts w:ascii="Verdana" w:hAnsi="Verdana" w:cs="Arial"/>
                          <w:color w:val="000000"/>
                          <w:spacing w:val="14"/>
                          <w:sz w:val="24"/>
                          <w:szCs w:val="24"/>
                          <w:lang w:val="nl-NL"/>
                        </w:rPr>
                        <w:t xml:space="preserve">Zouten zijn niet altijd goed oplosbaar, dit kan in Binas opgezocht worden. </w:t>
                      </w:r>
                      <w:r>
                        <w:rPr>
                          <w:rFonts w:ascii="Verdana" w:hAnsi="Verdana" w:cs="Arial"/>
                          <w:color w:val="000000"/>
                          <w:spacing w:val="14"/>
                          <w:sz w:val="24"/>
                          <w:szCs w:val="24"/>
                        </w:rPr>
                        <w:t>De onderstaande opdrachten gaan over de volgende drie zouten:</w:t>
                      </w:r>
                    </w:p>
                    <w:p w14:paraId="27A261C8"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B8E0AC7"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Aluminiumsulfaat</w:t>
                      </w:r>
                    </w:p>
                    <w:p w14:paraId="334034F5" w14:textId="77777777" w:rsidR="00B17AEE" w:rsidRPr="005604E2"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Ammoniumsulfiet</w:t>
                      </w:r>
                    </w:p>
                    <w:p w14:paraId="413C6B7A"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v:textbox>
              </v:shape>
            </w:pict>
          </mc:Fallback>
        </mc:AlternateContent>
      </w: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7456" behindDoc="0" locked="0" layoutInCell="1" allowOverlap="1" wp14:anchorId="455F3AA3" wp14:editId="715957B4">
                <wp:simplePos x="0" y="0"/>
                <wp:positionH relativeFrom="column">
                  <wp:posOffset>-33521</wp:posOffset>
                </wp:positionH>
                <wp:positionV relativeFrom="paragraph">
                  <wp:posOffset>29912</wp:posOffset>
                </wp:positionV>
                <wp:extent cx="5996539" cy="0"/>
                <wp:effectExtent l="0" t="38100" r="4445" b="38100"/>
                <wp:wrapNone/>
                <wp:docPr id="13" name="Rechte verbindingslijn 13"/>
                <wp:cNvGraphicFramePr/>
                <a:graphic xmlns:a="http://schemas.openxmlformats.org/drawingml/2006/main">
                  <a:graphicData uri="http://schemas.microsoft.com/office/word/2010/wordprocessingShape">
                    <wps:wsp>
                      <wps:cNvCnPr/>
                      <wps:spPr>
                        <a:xfrm>
                          <a:off x="0" y="0"/>
                          <a:ext cx="5996539" cy="0"/>
                        </a:xfrm>
                        <a:prstGeom prst="line">
                          <a:avLst/>
                        </a:prstGeom>
                        <a:noFill/>
                        <a:ln w="76200" cap="flat" cmpd="sng" algn="ctr">
                          <a:solidFill>
                            <a:sysClr val="window" lastClr="FFFFFF">
                              <a:lumMod val="65000"/>
                            </a:sysClr>
                          </a:solidFill>
                          <a:prstDash val="solid"/>
                          <a:miter lim="800000"/>
                        </a:ln>
                        <a:effectLst/>
                      </wps:spPr>
                      <wps:bodyPr/>
                    </wps:wsp>
                  </a:graphicData>
                </a:graphic>
                <wp14:sizeRelH relativeFrom="margin">
                  <wp14:pctWidth>0</wp14:pctWidth>
                </wp14:sizeRelH>
              </wp:anchor>
            </w:drawing>
          </mc:Choice>
          <mc:Fallback>
            <w:pict>
              <v:line w14:anchorId="42BEF41E" id="Rechte verbindingslijn 13"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2.35pt" to="46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" strokecolor="#a6a6a6" strokeweight="6pt">
                <v:stroke joinstyle="miter"/>
              </v:line>
            </w:pict>
          </mc:Fallback>
        </mc:AlternateContent>
      </w:r>
    </w:p>
    <w:p w14:paraId="64C01E08"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394CFBBD"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59624B8A"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2AF8CAB8"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2585C9AA"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189649EA"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589E509A"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4C86FF6F"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720216D8" w14:textId="77777777" w:rsidR="00B17AEE" w:rsidRPr="00B17AEE" w:rsidRDefault="00B17AEE" w:rsidP="00B17AEE">
      <w:pPr>
        <w:tabs>
          <w:tab w:val="left" w:pos="426"/>
        </w:tabs>
        <w:spacing w:after="0" w:line="276" w:lineRule="auto"/>
        <w:ind w:left="851" w:hanging="851"/>
        <w:rPr>
          <w:rFonts w:ascii="Verdana" w:eastAsia="MS Mincho" w:hAnsi="Verdana" w:cs="Arial"/>
          <w:bCs/>
          <w:color w:val="000000" w:themeColor="text1"/>
          <w:sz w:val="24"/>
          <w:szCs w:val="24"/>
          <w:lang w:val="nl-NL" w:eastAsia="nl-NL"/>
        </w:rPr>
      </w:pPr>
      <w:r w:rsidRPr="00B17AEE">
        <w:rPr>
          <w:rFonts w:ascii="Arial" w:eastAsia="MS Mincho" w:hAnsi="Arial" w:cs="Arial"/>
          <w:color w:val="000000" w:themeColor="text1"/>
          <w:sz w:val="16"/>
          <w:szCs w:val="16"/>
          <w:lang w:val="nl-NL" w:eastAsia="nl-NL"/>
        </w:rPr>
        <w:t xml:space="preserve">9p   </w:t>
      </w:r>
      <w:r w:rsidRPr="00B17AEE">
        <w:rPr>
          <w:rFonts w:ascii="Arial" w:eastAsia="MS Mincho" w:hAnsi="Arial" w:cs="Arial"/>
          <w:color w:val="000000" w:themeColor="text1"/>
          <w:sz w:val="16"/>
          <w:szCs w:val="16"/>
          <w:lang w:val="nl-NL" w:eastAsia="nl-NL"/>
        </w:rPr>
        <w:tab/>
      </w:r>
      <w:r w:rsidRPr="00B17AEE">
        <w:rPr>
          <w:rFonts w:ascii="Arial" w:eastAsia="MS Mincho" w:hAnsi="Arial" w:cs="Arial"/>
          <w:b/>
          <w:bCs/>
          <w:color w:val="000000" w:themeColor="text1"/>
          <w:sz w:val="24"/>
          <w:szCs w:val="24"/>
          <w:lang w:val="nl-NL" w:eastAsia="nl-NL"/>
        </w:rPr>
        <w:t xml:space="preserve">1 </w:t>
      </w:r>
      <w:r w:rsidRPr="00B17AEE">
        <w:rPr>
          <w:rFonts w:ascii="Arial" w:eastAsia="MS Mincho" w:hAnsi="Arial" w:cs="Arial"/>
          <w:b/>
          <w:bCs/>
          <w:color w:val="000000" w:themeColor="text1"/>
          <w:sz w:val="24"/>
          <w:szCs w:val="24"/>
          <w:lang w:val="nl-NL" w:eastAsia="nl-NL"/>
        </w:rPr>
        <w:tab/>
      </w:r>
      <w:r w:rsidRPr="00B17AEE">
        <w:rPr>
          <w:rFonts w:ascii="Verdana" w:eastAsia="MS Mincho" w:hAnsi="Verdana" w:cs="Arial"/>
          <w:bCs/>
          <w:color w:val="000000" w:themeColor="text1"/>
          <w:sz w:val="24"/>
          <w:szCs w:val="24"/>
          <w:lang w:val="nl-NL" w:eastAsia="nl-NL"/>
        </w:rPr>
        <w:t>Geef alleen van de goed oplosbare zouten de oplosvergelijking.</w:t>
      </w:r>
    </w:p>
    <w:p w14:paraId="55334E49" w14:textId="77777777" w:rsidR="00B17AEE" w:rsidRPr="00B17AEE" w:rsidRDefault="00B17AEE" w:rsidP="00B17AEE">
      <w:pPr>
        <w:tabs>
          <w:tab w:val="left" w:pos="340"/>
          <w:tab w:val="left" w:pos="851"/>
        </w:tabs>
        <w:spacing w:after="0" w:line="276" w:lineRule="auto"/>
        <w:rPr>
          <w:rFonts w:ascii="Arial" w:eastAsia="Times New Roman" w:hAnsi="Arial" w:cs="Arial"/>
          <w:color w:val="000000" w:themeColor="text1"/>
          <w:sz w:val="24"/>
          <w:szCs w:val="24"/>
          <w:lang w:val="nl-NL" w:eastAsia="nl-NL"/>
        </w:rPr>
      </w:pP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69504" behindDoc="1" locked="0" layoutInCell="1" allowOverlap="1" wp14:anchorId="0B868217" wp14:editId="28009520">
                <wp:simplePos x="0" y="0"/>
                <wp:positionH relativeFrom="column">
                  <wp:posOffset>-29210</wp:posOffset>
                </wp:positionH>
                <wp:positionV relativeFrom="paragraph">
                  <wp:posOffset>215900</wp:posOffset>
                </wp:positionV>
                <wp:extent cx="6256020" cy="1033780"/>
                <wp:effectExtent l="0" t="0" r="11430" b="13970"/>
                <wp:wrapTight wrapText="bothSides">
                  <wp:wrapPolygon edited="0">
                    <wp:start x="0" y="0"/>
                    <wp:lineTo x="0" y="21494"/>
                    <wp:lineTo x="21574" y="21494"/>
                    <wp:lineTo x="21574" y="0"/>
                    <wp:lineTo x="0" y="0"/>
                  </wp:wrapPolygon>
                </wp:wrapTight>
                <wp:docPr id="14"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1033780"/>
                        </a:xfrm>
                        <a:prstGeom prst="rect">
                          <a:avLst/>
                        </a:prstGeom>
                        <a:solidFill>
                          <a:srgbClr val="FFFFFF"/>
                        </a:solidFill>
                        <a:ln w="9525">
                          <a:solidFill>
                            <a:srgbClr val="7F7F7F"/>
                          </a:solidFill>
                          <a:miter lim="800000"/>
                          <a:headEnd/>
                          <a:tailEnd/>
                        </a:ln>
                      </wps:spPr>
                      <wps:txbx>
                        <w:txbxContent>
                          <w:p w14:paraId="45F4044E" w14:textId="77777777" w:rsidR="00B17AEE" w:rsidRPr="00B17AEE" w:rsidRDefault="00B17AEE" w:rsidP="00B17AEE">
                            <w:pPr>
                              <w:widowControl w:val="0"/>
                              <w:autoSpaceDE w:val="0"/>
                              <w:autoSpaceDN w:val="0"/>
                              <w:adjustRightInd w:val="0"/>
                              <w:spacing w:line="264" w:lineRule="auto"/>
                              <w:ind w:right="7"/>
                              <w:rPr>
                                <w:rFonts w:ascii="Verdana" w:hAnsi="Verdana" w:cs="Arial"/>
                                <w:color w:val="000000"/>
                                <w:spacing w:val="6"/>
                                <w:sz w:val="24"/>
                                <w:lang w:val="nl-NL"/>
                              </w:rPr>
                            </w:pPr>
                            <w:r w:rsidRPr="00B17AEE">
                              <w:rPr>
                                <w:rFonts w:ascii="Verdana" w:hAnsi="Verdana" w:cs="Arial"/>
                                <w:color w:val="000000"/>
                                <w:spacing w:val="6"/>
                                <w:sz w:val="24"/>
                                <w:lang w:val="nl-NL"/>
                              </w:rPr>
                              <w:t>Cueve de los Cristales, is een grot in mexico (stond ook in het werkboek).</w:t>
                            </w:r>
                          </w:p>
                          <w:p w14:paraId="3D560E23" w14:textId="77777777" w:rsidR="00B17AEE" w:rsidRPr="00EB7CC7" w:rsidRDefault="00B17AEE" w:rsidP="00B17AEE">
                            <w:pPr>
                              <w:widowControl w:val="0"/>
                              <w:tabs>
                                <w:tab w:val="left" w:pos="1701"/>
                              </w:tabs>
                              <w:autoSpaceDE w:val="0"/>
                              <w:autoSpaceDN w:val="0"/>
                              <w:adjustRightInd w:val="0"/>
                              <w:spacing w:line="264" w:lineRule="auto"/>
                              <w:ind w:right="7"/>
                              <w:rPr>
                                <w:rFonts w:ascii="Verdana" w:hAnsi="Verdana" w:cs="Arial"/>
                                <w:color w:val="000000"/>
                                <w:spacing w:val="6"/>
                              </w:rPr>
                            </w:pPr>
                            <w:r w:rsidRPr="00B17AEE">
                              <w:rPr>
                                <w:rFonts w:ascii="Verdana" w:hAnsi="Verdana" w:cs="Arial"/>
                                <w:color w:val="000000"/>
                                <w:spacing w:val="6"/>
                                <w:sz w:val="24"/>
                                <w:lang w:val="nl-NL"/>
                              </w:rPr>
                              <w:t xml:space="preserve">In deze grot heb je ontzettend grote seleniet kristallen. Het grootste seleniet kristal dat in de grot gevonden is, weegt maar liefst 35.000 kg. </w:t>
                            </w:r>
                            <w:r>
                              <w:rPr>
                                <w:rFonts w:ascii="Verdana" w:hAnsi="Verdana" w:cs="Arial"/>
                                <w:color w:val="000000"/>
                                <w:spacing w:val="6"/>
                                <w:sz w:val="24"/>
                              </w:rPr>
                              <w:t xml:space="preserve">Seleniet is het zouthydraat: calciumsulfaattetrahydraat. </w:t>
                            </w:r>
                          </w:p>
                          <w:p w14:paraId="29691A7A"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68217" id="Tekstvak 14" o:spid="_x0000_s1031" type="#_x0000_t202" style="position:absolute;margin-left:-2.3pt;margin-top:17pt;width:492.6pt;height:81.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" strokecolor="#7f7f7f">
                <v:textbox inset="7.09pt,3.69pt,7.09pt,3.69pt">
                  <w:txbxContent>
                    <w:p w14:paraId="45F4044E" w14:textId="77777777" w:rsidR="00B17AEE" w:rsidRPr="00B17AEE" w:rsidRDefault="00B17AEE" w:rsidP="00B17AEE">
                      <w:pPr>
                        <w:widowControl w:val="0"/>
                        <w:autoSpaceDE w:val="0"/>
                        <w:autoSpaceDN w:val="0"/>
                        <w:adjustRightInd w:val="0"/>
                        <w:spacing w:line="264" w:lineRule="auto"/>
                        <w:ind w:right="7"/>
                        <w:rPr>
                          <w:rFonts w:ascii="Verdana" w:hAnsi="Verdana" w:cs="Arial"/>
                          <w:color w:val="000000"/>
                          <w:spacing w:val="6"/>
                          <w:sz w:val="24"/>
                          <w:lang w:val="nl-NL"/>
                        </w:rPr>
                      </w:pPr>
                      <w:r w:rsidRPr="00B17AEE">
                        <w:rPr>
                          <w:rFonts w:ascii="Verdana" w:hAnsi="Verdana" w:cs="Arial"/>
                          <w:color w:val="000000"/>
                          <w:spacing w:val="6"/>
                          <w:sz w:val="24"/>
                          <w:lang w:val="nl-NL"/>
                        </w:rPr>
                        <w:t>Cueve de los Cristales, is een grot in mexico (stond ook in het werkboek).</w:t>
                      </w:r>
                    </w:p>
                    <w:p w14:paraId="3D560E23" w14:textId="77777777" w:rsidR="00B17AEE" w:rsidRPr="00EB7CC7" w:rsidRDefault="00B17AEE" w:rsidP="00B17AEE">
                      <w:pPr>
                        <w:widowControl w:val="0"/>
                        <w:tabs>
                          <w:tab w:val="left" w:pos="1701"/>
                        </w:tabs>
                        <w:autoSpaceDE w:val="0"/>
                        <w:autoSpaceDN w:val="0"/>
                        <w:adjustRightInd w:val="0"/>
                        <w:spacing w:line="264" w:lineRule="auto"/>
                        <w:ind w:right="7"/>
                        <w:rPr>
                          <w:rFonts w:ascii="Verdana" w:hAnsi="Verdana" w:cs="Arial"/>
                          <w:color w:val="000000"/>
                          <w:spacing w:val="6"/>
                        </w:rPr>
                      </w:pPr>
                      <w:r w:rsidRPr="00B17AEE">
                        <w:rPr>
                          <w:rFonts w:ascii="Verdana" w:hAnsi="Verdana" w:cs="Arial"/>
                          <w:color w:val="000000"/>
                          <w:spacing w:val="6"/>
                          <w:sz w:val="24"/>
                          <w:lang w:val="nl-NL"/>
                        </w:rPr>
                        <w:t xml:space="preserve">In deze grot heb je ontzettend grote seleniet kristallen. Het grootste seleniet kristal dat in de grot gevonden is, weegt maar liefst 35.000 kg. </w:t>
                      </w:r>
                      <w:r>
                        <w:rPr>
                          <w:rFonts w:ascii="Verdana" w:hAnsi="Verdana" w:cs="Arial"/>
                          <w:color w:val="000000"/>
                          <w:spacing w:val="6"/>
                          <w:sz w:val="24"/>
                        </w:rPr>
                        <w:t xml:space="preserve">Seleniet is het zouthydraat: calciumsulfaattetrahydraat. </w:t>
                      </w:r>
                    </w:p>
                    <w:p w14:paraId="29691A7A"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v:textbox>
                <w10:wrap type="tight"/>
              </v:shape>
            </w:pict>
          </mc:Fallback>
        </mc:AlternateContent>
      </w:r>
      <w:r w:rsidRPr="00B17AEE">
        <w:rPr>
          <w:rFonts w:ascii="Arial" w:eastAsia="Times New Roman" w:hAnsi="Arial" w:cs="Arial"/>
          <w:color w:val="000000" w:themeColor="text1"/>
          <w:sz w:val="24"/>
          <w:szCs w:val="24"/>
          <w:lang w:val="nl-NL" w:eastAsia="nl-NL"/>
        </w:rPr>
        <w:tab/>
      </w:r>
      <w:r w:rsidRPr="00B17AEE">
        <w:rPr>
          <w:rFonts w:ascii="Arial" w:eastAsia="Times New Roman" w:hAnsi="Arial" w:cs="Arial"/>
          <w:color w:val="000000" w:themeColor="text1"/>
          <w:sz w:val="24"/>
          <w:szCs w:val="24"/>
          <w:lang w:val="nl-NL" w:eastAsia="nl-NL"/>
        </w:rPr>
        <w:tab/>
      </w:r>
    </w:p>
    <w:p w14:paraId="2C4F1D10" w14:textId="77777777" w:rsidR="00B17AEE" w:rsidRPr="00B17AEE" w:rsidRDefault="00B17AEE" w:rsidP="00B17AEE">
      <w:pPr>
        <w:tabs>
          <w:tab w:val="left" w:pos="1418"/>
        </w:tabs>
        <w:spacing w:after="0" w:line="276" w:lineRule="auto"/>
        <w:rPr>
          <w:rFonts w:ascii="Arial" w:eastAsia="Times New Roman" w:hAnsi="Arial" w:cs="Arial"/>
          <w:color w:val="000000" w:themeColor="text1"/>
          <w:sz w:val="24"/>
          <w:szCs w:val="24"/>
          <w:lang w:val="nl-NL" w:eastAsia="nl-NL"/>
        </w:rPr>
      </w:pPr>
    </w:p>
    <w:p w14:paraId="721AC0C8" w14:textId="77777777" w:rsidR="00B17AEE" w:rsidRPr="00B17AEE" w:rsidRDefault="00B17AEE" w:rsidP="00B17AEE">
      <w:pPr>
        <w:tabs>
          <w:tab w:val="left" w:pos="426"/>
          <w:tab w:val="left" w:pos="851"/>
          <w:tab w:val="left" w:pos="1701"/>
        </w:tabs>
        <w:spacing w:after="0" w:line="276" w:lineRule="auto"/>
        <w:ind w:left="851" w:hanging="851"/>
        <w:rPr>
          <w:rFonts w:ascii="Verdana" w:eastAsia="Times New Roman" w:hAnsi="Verdana" w:cs="Arial"/>
          <w:color w:val="000000" w:themeColor="text1"/>
          <w:sz w:val="24"/>
          <w:szCs w:val="24"/>
          <w:lang w:val="nl-NL" w:eastAsia="nl-NL"/>
        </w:rPr>
      </w:pPr>
      <w:r w:rsidRPr="00B17AEE">
        <w:rPr>
          <w:rFonts w:ascii="Arial" w:eastAsia="MS Mincho" w:hAnsi="Arial" w:cs="Arial"/>
          <w:color w:val="000000" w:themeColor="text1"/>
          <w:sz w:val="16"/>
          <w:szCs w:val="16"/>
          <w:lang w:val="nl-NL" w:eastAsia="nl-NL"/>
        </w:rPr>
        <w:t>1p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bCs/>
          <w:color w:val="000000" w:themeColor="text1"/>
          <w:sz w:val="24"/>
          <w:szCs w:val="24"/>
          <w:lang w:val="nl-NL" w:eastAsia="nl-NL"/>
        </w:rPr>
        <w:t xml:space="preserve">2 </w:t>
      </w:r>
      <w:r w:rsidRPr="00B17AEE">
        <w:rPr>
          <w:rFonts w:ascii="Arial" w:eastAsia="MS Mincho" w:hAnsi="Arial" w:cs="Arial"/>
          <w:b/>
          <w:bCs/>
          <w:color w:val="000000" w:themeColor="text1"/>
          <w:sz w:val="24"/>
          <w:szCs w:val="24"/>
          <w:lang w:val="nl-NL" w:eastAsia="nl-NL"/>
        </w:rPr>
        <w:tab/>
      </w:r>
      <w:r w:rsidRPr="00B17AEE">
        <w:rPr>
          <w:rFonts w:ascii="Verdana" w:eastAsia="Times New Roman" w:hAnsi="Verdana" w:cs="Arial"/>
          <w:color w:val="000000" w:themeColor="text1"/>
          <w:sz w:val="24"/>
          <w:szCs w:val="24"/>
          <w:lang w:val="nl-NL" w:eastAsia="nl-NL"/>
        </w:rPr>
        <w:t>Geef de verhoudingsformule van seleniet.</w:t>
      </w:r>
    </w:p>
    <w:p w14:paraId="0762ADEC" w14:textId="77777777" w:rsidR="00B17AEE" w:rsidRPr="00B17AEE" w:rsidRDefault="00B17AEE" w:rsidP="00B17AEE">
      <w:pPr>
        <w:tabs>
          <w:tab w:val="left" w:pos="1418"/>
        </w:tabs>
        <w:spacing w:after="0" w:line="276" w:lineRule="auto"/>
        <w:ind w:left="851" w:hanging="851"/>
        <w:rPr>
          <w:rFonts w:ascii="Verdana" w:eastAsia="Times New Roman" w:hAnsi="Verdana" w:cs="Arial"/>
          <w:color w:val="000000" w:themeColor="text1"/>
          <w:sz w:val="24"/>
          <w:szCs w:val="24"/>
          <w:lang w:val="nl-NL" w:eastAsia="nl-NL"/>
        </w:rPr>
      </w:pPr>
    </w:p>
    <w:p w14:paraId="6FB6F48C" w14:textId="77777777" w:rsidR="00B17AEE" w:rsidRPr="00B17AEE" w:rsidRDefault="00B17AEE" w:rsidP="00B17AEE">
      <w:pPr>
        <w:keepNext/>
        <w:tabs>
          <w:tab w:val="left" w:pos="426"/>
          <w:tab w:val="left" w:pos="851"/>
        </w:tabs>
        <w:spacing w:after="0" w:line="276" w:lineRule="auto"/>
        <w:ind w:left="851" w:hanging="851"/>
        <w:outlineLvl w:val="0"/>
        <w:rPr>
          <w:rFonts w:ascii="Arial" w:eastAsia="MS Mincho" w:hAnsi="Arial" w:cs="Arial"/>
          <w:b/>
          <w:color w:val="000000" w:themeColor="text1"/>
          <w:sz w:val="24"/>
          <w:szCs w:val="24"/>
          <w:lang w:val="nl-NL" w:eastAsia="nl-NL"/>
        </w:rPr>
      </w:pPr>
      <w:r w:rsidRPr="00B17AEE">
        <w:rPr>
          <w:rFonts w:ascii="Arial" w:eastAsia="MS Mincho" w:hAnsi="Arial" w:cs="Arial"/>
          <w:color w:val="000000" w:themeColor="text1"/>
          <w:sz w:val="16"/>
          <w:szCs w:val="16"/>
          <w:lang w:val="nl-NL" w:eastAsia="nl-NL"/>
        </w:rPr>
        <w:t>3p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color w:val="000000" w:themeColor="text1"/>
          <w:sz w:val="24"/>
          <w:szCs w:val="24"/>
          <w:lang w:val="nl-NL" w:eastAsia="nl-NL"/>
        </w:rPr>
        <w:t>3</w:t>
      </w:r>
      <w:r w:rsidRPr="00B17AEE">
        <w:rPr>
          <w:rFonts w:ascii="Arial" w:eastAsia="MS Mincho" w:hAnsi="Arial" w:cs="Arial"/>
          <w:b/>
          <w:bCs/>
          <w:color w:val="000000" w:themeColor="text1"/>
          <w:sz w:val="24"/>
          <w:szCs w:val="24"/>
          <w:lang w:val="nl-NL" w:eastAsia="nl-NL"/>
        </w:rPr>
        <w:tab/>
      </w:r>
      <w:r w:rsidRPr="00B17AEE">
        <w:rPr>
          <w:rFonts w:ascii="Verdana" w:eastAsia="MS Mincho" w:hAnsi="Verdana" w:cs="Arial"/>
          <w:bCs/>
          <w:color w:val="000000" w:themeColor="text1"/>
          <w:sz w:val="24"/>
          <w:szCs w:val="24"/>
          <w:lang w:val="nl-NL" w:eastAsia="nl-NL"/>
        </w:rPr>
        <w:t>Bereken hoeveel kilogram water gevangen zit in een selenietkristal van 35.000 kg.</w:t>
      </w:r>
    </w:p>
    <w:p w14:paraId="28D836DB" w14:textId="77777777" w:rsidR="00B17AEE" w:rsidRPr="00CD26C8" w:rsidRDefault="00B17AEE" w:rsidP="00B17AEE">
      <w:r>
        <w:rPr>
          <w:sz w:val="28"/>
          <w:szCs w:val="28"/>
        </w:rPr>
        <w:t>Correctiemodel formatieve toets 5.2 + 5.3</w:t>
      </w:r>
    </w:p>
    <w:tbl>
      <w:tblPr>
        <w:tblW w:w="9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7833"/>
        <w:gridCol w:w="1293"/>
      </w:tblGrid>
      <w:tr w:rsidR="00B17AEE" w:rsidRPr="00CD26C8" w14:paraId="780377B7" w14:textId="77777777" w:rsidTr="00B17AEE">
        <w:tc>
          <w:tcPr>
            <w:tcW w:w="868" w:type="dxa"/>
          </w:tcPr>
          <w:p w14:paraId="09BD3C83" w14:textId="77777777" w:rsidR="00B17AEE" w:rsidRPr="00AC4F80" w:rsidRDefault="00B17AEE" w:rsidP="00B17AEE">
            <w:r w:rsidRPr="00AC4F80">
              <w:t>Vraag</w:t>
            </w:r>
          </w:p>
        </w:tc>
        <w:tc>
          <w:tcPr>
            <w:tcW w:w="7833" w:type="dxa"/>
          </w:tcPr>
          <w:p w14:paraId="3BC735F9" w14:textId="77777777" w:rsidR="00B17AEE" w:rsidRPr="00AC4F80" w:rsidRDefault="00B17AEE" w:rsidP="00B17AEE">
            <w:r w:rsidRPr="00AC4F80">
              <w:t>Antwoord</w:t>
            </w:r>
          </w:p>
        </w:tc>
        <w:tc>
          <w:tcPr>
            <w:tcW w:w="1293" w:type="dxa"/>
          </w:tcPr>
          <w:p w14:paraId="646E56C4" w14:textId="77777777" w:rsidR="00B17AEE" w:rsidRPr="00AC4F80" w:rsidRDefault="00B17AEE" w:rsidP="00B17AEE">
            <w:r w:rsidRPr="00AC4F80">
              <w:t>Score</w:t>
            </w:r>
          </w:p>
        </w:tc>
      </w:tr>
      <w:tr w:rsidR="00B17AEE" w:rsidRPr="00CD26C8" w14:paraId="64C47612" w14:textId="77777777" w:rsidTr="00B17AEE">
        <w:tc>
          <w:tcPr>
            <w:tcW w:w="868" w:type="dxa"/>
          </w:tcPr>
          <w:p w14:paraId="38149181" w14:textId="77777777" w:rsidR="00B17AEE" w:rsidRPr="00AC4F80" w:rsidRDefault="00B17AEE" w:rsidP="00B17AEE">
            <w:r w:rsidRPr="00AC4F80">
              <w:t>1</w:t>
            </w:r>
          </w:p>
        </w:tc>
        <w:tc>
          <w:tcPr>
            <w:tcW w:w="7833" w:type="dxa"/>
          </w:tcPr>
          <w:p w14:paraId="081EDC9B" w14:textId="77777777" w:rsidR="00B17AEE" w:rsidRDefault="00B17AEE" w:rsidP="00B17AEE">
            <w:pPr>
              <w:jc w:val="both"/>
            </w:pPr>
            <w:r>
              <w:t>HgCl</w:t>
            </w:r>
            <w:r>
              <w:rPr>
                <w:vertAlign w:val="subscript"/>
              </w:rPr>
              <w:t>2</w:t>
            </w:r>
            <w:r>
              <w:t xml:space="preserve"> (s) </w:t>
            </w:r>
            <w:r>
              <w:sym w:font="Wingdings" w:char="F0E0"/>
            </w:r>
            <w:r>
              <w:t xml:space="preserve"> Hg</w:t>
            </w:r>
            <w:r>
              <w:rPr>
                <w:vertAlign w:val="superscript"/>
              </w:rPr>
              <w:t>2+</w:t>
            </w:r>
            <w:r>
              <w:t xml:space="preserve"> (aq)  + 2 Cl</w:t>
            </w:r>
            <w:r>
              <w:rPr>
                <w:vertAlign w:val="superscript"/>
              </w:rPr>
              <w:t>-</w:t>
            </w:r>
            <w:r>
              <w:t xml:space="preserve"> (aq) (3)</w:t>
            </w:r>
          </w:p>
          <w:p w14:paraId="2301D883" w14:textId="77777777" w:rsidR="00B17AEE" w:rsidRDefault="00B17AEE" w:rsidP="00B17AEE">
            <w:pPr>
              <w:jc w:val="both"/>
            </w:pPr>
            <w:r>
              <w:t>Al</w:t>
            </w:r>
            <w:r>
              <w:rPr>
                <w:vertAlign w:val="subscript"/>
              </w:rPr>
              <w:t>2</w:t>
            </w:r>
            <w:r>
              <w:t>(SO</w:t>
            </w:r>
            <w:r>
              <w:rPr>
                <w:vertAlign w:val="subscript"/>
              </w:rPr>
              <w:t>4</w:t>
            </w:r>
            <w:r>
              <w:t>)</w:t>
            </w:r>
            <w:r>
              <w:rPr>
                <w:vertAlign w:val="subscript"/>
              </w:rPr>
              <w:t>3</w:t>
            </w:r>
            <w:r>
              <w:t xml:space="preserve"> (s) </w:t>
            </w:r>
            <w:r>
              <w:sym w:font="Wingdings" w:char="F0E0"/>
            </w:r>
            <w:r>
              <w:t xml:space="preserve"> 2 Al</w:t>
            </w:r>
            <w:r>
              <w:rPr>
                <w:vertAlign w:val="superscript"/>
              </w:rPr>
              <w:t>3+</w:t>
            </w:r>
            <w:r>
              <w:t xml:space="preserve"> (aq) + 3 SO</w:t>
            </w:r>
            <w:r>
              <w:rPr>
                <w:vertAlign w:val="subscript"/>
              </w:rPr>
              <w:t>4</w:t>
            </w:r>
            <w:r>
              <w:rPr>
                <w:vertAlign w:val="superscript"/>
              </w:rPr>
              <w:t>2-</w:t>
            </w:r>
            <w:r>
              <w:t xml:space="preserve"> (aq) </w:t>
            </w:r>
          </w:p>
          <w:p w14:paraId="18DBE7E5" w14:textId="77777777" w:rsidR="00B17AEE" w:rsidRDefault="00B17AEE" w:rsidP="00B17AEE">
            <w:pPr>
              <w:jc w:val="both"/>
            </w:pPr>
            <w:r>
              <w:t>(NH</w:t>
            </w:r>
            <w:r>
              <w:rPr>
                <w:vertAlign w:val="subscript"/>
              </w:rPr>
              <w:t>4</w:t>
            </w:r>
            <w:r>
              <w:t>)</w:t>
            </w:r>
            <w:r>
              <w:rPr>
                <w:vertAlign w:val="subscript"/>
              </w:rPr>
              <w:t>2</w:t>
            </w:r>
            <w:r>
              <w:t>SO</w:t>
            </w:r>
            <w:r>
              <w:rPr>
                <w:vertAlign w:val="subscript"/>
              </w:rPr>
              <w:t>3</w:t>
            </w:r>
            <w:r>
              <w:t xml:space="preserve"> (s) </w:t>
            </w:r>
            <w:r>
              <w:sym w:font="Wingdings" w:char="F0E0"/>
            </w:r>
            <w:r>
              <w:t xml:space="preserve"> 2 NH</w:t>
            </w:r>
            <w:r>
              <w:rPr>
                <w:vertAlign w:val="subscript"/>
              </w:rPr>
              <w:t>4</w:t>
            </w:r>
            <w:r>
              <w:rPr>
                <w:vertAlign w:val="superscript"/>
              </w:rPr>
              <w:t>+</w:t>
            </w:r>
            <w:r>
              <w:t xml:space="preserve"> (aq) + SO</w:t>
            </w:r>
            <w:r>
              <w:rPr>
                <w:vertAlign w:val="subscript"/>
              </w:rPr>
              <w:t>3</w:t>
            </w:r>
            <w:r>
              <w:rPr>
                <w:vertAlign w:val="superscript"/>
              </w:rPr>
              <w:t>2-</w:t>
            </w:r>
            <w:r>
              <w:t xml:space="preserve"> (aq)</w:t>
            </w:r>
          </w:p>
          <w:p w14:paraId="475BE88D" w14:textId="77777777" w:rsidR="00B17AEE" w:rsidRDefault="00B17AEE" w:rsidP="00B17AEE">
            <w:pPr>
              <w:pStyle w:val="Lijstalinea"/>
              <w:numPr>
                <w:ilvl w:val="0"/>
                <w:numId w:val="7"/>
              </w:numPr>
              <w:spacing w:after="0" w:line="240" w:lineRule="auto"/>
              <w:jc w:val="both"/>
            </w:pPr>
            <w:r>
              <w:t>Stoffen voor de pijl (1)</w:t>
            </w:r>
          </w:p>
          <w:p w14:paraId="2BF53115" w14:textId="77777777" w:rsidR="00B17AEE" w:rsidRDefault="00B17AEE" w:rsidP="00B17AEE">
            <w:pPr>
              <w:pStyle w:val="Lijstalinea"/>
              <w:numPr>
                <w:ilvl w:val="0"/>
                <w:numId w:val="7"/>
              </w:numPr>
              <w:spacing w:after="0" w:line="240" w:lineRule="auto"/>
              <w:jc w:val="both"/>
            </w:pPr>
            <w:r>
              <w:t>Stoffen na de pijl (1)</w:t>
            </w:r>
          </w:p>
          <w:p w14:paraId="7868AD85" w14:textId="77777777" w:rsidR="00B17AEE" w:rsidRDefault="00B17AEE" w:rsidP="00B17AEE">
            <w:pPr>
              <w:pStyle w:val="Lijstalinea"/>
              <w:numPr>
                <w:ilvl w:val="0"/>
                <w:numId w:val="7"/>
              </w:numPr>
              <w:spacing w:after="0" w:line="240" w:lineRule="auto"/>
              <w:jc w:val="both"/>
            </w:pPr>
            <w:r>
              <w:t>Kloppend (1)</w:t>
            </w:r>
          </w:p>
          <w:p w14:paraId="62D5BEAD" w14:textId="77777777" w:rsidR="00B17AEE" w:rsidRPr="007A22B9" w:rsidRDefault="00B17AEE" w:rsidP="00B17AEE">
            <w:pPr>
              <w:pStyle w:val="Lijstalinea"/>
              <w:numPr>
                <w:ilvl w:val="0"/>
                <w:numId w:val="7"/>
              </w:numPr>
              <w:spacing w:after="0" w:line="240" w:lineRule="auto"/>
              <w:jc w:val="both"/>
            </w:pPr>
            <w:r>
              <w:t>Ontbreken toestandsaanduiding (-1)</w:t>
            </w:r>
          </w:p>
        </w:tc>
        <w:tc>
          <w:tcPr>
            <w:tcW w:w="1293" w:type="dxa"/>
          </w:tcPr>
          <w:p w14:paraId="3D00DA53" w14:textId="77777777" w:rsidR="00B17AEE" w:rsidRPr="00AC4F80" w:rsidRDefault="00B17AEE" w:rsidP="00B17AEE">
            <w:r>
              <w:t>9</w:t>
            </w:r>
          </w:p>
        </w:tc>
      </w:tr>
      <w:tr w:rsidR="00B17AEE" w:rsidRPr="00CD26C8" w14:paraId="35BE44FD" w14:textId="77777777" w:rsidTr="00B17AEE">
        <w:tc>
          <w:tcPr>
            <w:tcW w:w="868" w:type="dxa"/>
          </w:tcPr>
          <w:p w14:paraId="5FF27B29" w14:textId="77777777" w:rsidR="00B17AEE" w:rsidRPr="00AC4F80" w:rsidRDefault="00B17AEE" w:rsidP="00B17AEE">
            <w:r>
              <w:t>2</w:t>
            </w:r>
          </w:p>
        </w:tc>
        <w:tc>
          <w:tcPr>
            <w:tcW w:w="7833" w:type="dxa"/>
          </w:tcPr>
          <w:p w14:paraId="746BBFF0" w14:textId="77777777" w:rsidR="00B17AEE" w:rsidRPr="007A22B9" w:rsidRDefault="00B17AEE" w:rsidP="00B17AEE">
            <w:pPr>
              <w:widowControl w:val="0"/>
              <w:tabs>
                <w:tab w:val="left" w:pos="567"/>
                <w:tab w:val="left" w:pos="7937"/>
              </w:tabs>
              <w:autoSpaceDE w:val="0"/>
              <w:autoSpaceDN w:val="0"/>
              <w:adjustRightInd w:val="0"/>
              <w:spacing w:line="264" w:lineRule="auto"/>
              <w:ind w:left="567" w:right="1145" w:hanging="567"/>
            </w:pPr>
            <w:r>
              <w:t>CaSO</w:t>
            </w:r>
            <w:r>
              <w:rPr>
                <w:vertAlign w:val="subscript"/>
              </w:rPr>
              <w:t>4</w:t>
            </w:r>
            <w:r>
              <w:t>∙4 H</w:t>
            </w:r>
            <w:r>
              <w:rPr>
                <w:vertAlign w:val="subscript"/>
              </w:rPr>
              <w:t>2</w:t>
            </w:r>
            <w:r>
              <w:t>O</w:t>
            </w:r>
          </w:p>
        </w:tc>
        <w:tc>
          <w:tcPr>
            <w:tcW w:w="1293" w:type="dxa"/>
          </w:tcPr>
          <w:p w14:paraId="64AF578A" w14:textId="77777777" w:rsidR="00B17AEE" w:rsidRPr="00AC4F80" w:rsidRDefault="00B17AEE" w:rsidP="00B17AEE">
            <w:r>
              <w:t>1</w:t>
            </w:r>
          </w:p>
        </w:tc>
      </w:tr>
      <w:tr w:rsidR="00B17AEE" w:rsidRPr="00CD26C8" w14:paraId="713EEE11" w14:textId="77777777" w:rsidTr="00B17AEE">
        <w:trPr>
          <w:trHeight w:val="54"/>
        </w:trPr>
        <w:tc>
          <w:tcPr>
            <w:tcW w:w="868" w:type="dxa"/>
          </w:tcPr>
          <w:p w14:paraId="5F69816A" w14:textId="77777777" w:rsidR="00B17AEE" w:rsidRPr="00AC4F80" w:rsidRDefault="00B17AEE" w:rsidP="00B17AEE">
            <w:r>
              <w:t>3</w:t>
            </w:r>
          </w:p>
        </w:tc>
        <w:tc>
          <w:tcPr>
            <w:tcW w:w="7833" w:type="dxa"/>
          </w:tcPr>
          <w:p w14:paraId="6D96A1BD" w14:textId="77777777" w:rsidR="00B17AEE" w:rsidRDefault="00B17AEE" w:rsidP="00B17AEE">
            <w:r>
              <w:t>Molaire massa: 136,14 + 72,06=  208,2 g/mol of kg/kmol</w:t>
            </w:r>
          </w:p>
          <w:p w14:paraId="46C7AE85" w14:textId="77777777" w:rsidR="00B17AEE" w:rsidRDefault="00B17AEE" w:rsidP="00B17AEE">
            <w:r>
              <w:t>35.000 kg : 208,2= 168,11 kmol</w:t>
            </w:r>
          </w:p>
          <w:p w14:paraId="757EFCA7" w14:textId="77777777" w:rsidR="00B17AEE" w:rsidRDefault="00B17AEE" w:rsidP="00B17AEE">
            <w:r>
              <w:t>168,11 x 4= 672,3</w:t>
            </w:r>
          </w:p>
          <w:p w14:paraId="23AF98CB" w14:textId="77777777" w:rsidR="00B17AEE" w:rsidRPr="00AC4F80" w:rsidRDefault="00B17AEE" w:rsidP="00B17AEE">
            <w:r>
              <w:t>672,43 x 18,015= 12.114 kg</w:t>
            </w:r>
          </w:p>
        </w:tc>
        <w:tc>
          <w:tcPr>
            <w:tcW w:w="1293" w:type="dxa"/>
          </w:tcPr>
          <w:p w14:paraId="22855C9E" w14:textId="77777777" w:rsidR="00B17AEE" w:rsidRPr="00AC4F80" w:rsidRDefault="00B17AEE" w:rsidP="00B17AEE">
            <w:r>
              <w:t>4</w:t>
            </w:r>
          </w:p>
        </w:tc>
      </w:tr>
      <w:tr w:rsidR="00B17AEE" w:rsidRPr="00CD26C8" w14:paraId="4BA2CBEE" w14:textId="77777777" w:rsidTr="00B17AEE">
        <w:trPr>
          <w:trHeight w:val="54"/>
        </w:trPr>
        <w:tc>
          <w:tcPr>
            <w:tcW w:w="868" w:type="dxa"/>
          </w:tcPr>
          <w:p w14:paraId="163FE5C2" w14:textId="77777777" w:rsidR="00B17AEE" w:rsidRPr="00AC4F80" w:rsidRDefault="00B17AEE" w:rsidP="00B17AEE"/>
        </w:tc>
        <w:tc>
          <w:tcPr>
            <w:tcW w:w="7833" w:type="dxa"/>
          </w:tcPr>
          <w:p w14:paraId="2C5E0664" w14:textId="77777777" w:rsidR="00B17AEE" w:rsidRDefault="00B17AEE" w:rsidP="00B17AEE"/>
        </w:tc>
        <w:tc>
          <w:tcPr>
            <w:tcW w:w="1293" w:type="dxa"/>
          </w:tcPr>
          <w:p w14:paraId="2E27E5AC" w14:textId="77777777" w:rsidR="00B17AEE" w:rsidRDefault="00B17AEE" w:rsidP="00B17AEE">
            <w:r>
              <w:t xml:space="preserve">14 </w:t>
            </w:r>
          </w:p>
        </w:tc>
      </w:tr>
    </w:tbl>
    <w:p w14:paraId="355465EA" w14:textId="77777777" w:rsidR="00B17AEE" w:rsidRPr="002D4A85" w:rsidRDefault="00B17AEE" w:rsidP="00B17AEE">
      <w:pPr>
        <w:rPr>
          <w:rFonts w:ascii="Trebuchet MS" w:hAnsi="Trebuchet MS"/>
          <w:sz w:val="20"/>
          <w:szCs w:val="20"/>
        </w:rPr>
      </w:pPr>
      <w:r>
        <w:rPr>
          <w:rFonts w:ascii="Trebuchet MS" w:hAnsi="Trebuchet MS"/>
          <w:sz w:val="20"/>
          <w:szCs w:val="20"/>
        </w:rPr>
        <w:t>10/14= 71%</w:t>
      </w:r>
    </w:p>
    <w:p w14:paraId="01D69BA0" w14:textId="7BCE035B" w:rsidR="00B17AEE" w:rsidRDefault="00B17AEE" w:rsidP="00B17AEE">
      <w:pPr>
        <w:pStyle w:val="Kop1"/>
      </w:pPr>
      <w:r>
        <w:lastRenderedPageBreak/>
        <w:t>Bijlage 5.</w:t>
      </w:r>
    </w:p>
    <w:p w14:paraId="5078B718" w14:textId="77777777" w:rsidR="00B17AEE" w:rsidRPr="00B17AEE" w:rsidRDefault="00B17AEE" w:rsidP="00B17AEE">
      <w:pPr>
        <w:widowControl w:val="0"/>
        <w:tabs>
          <w:tab w:val="left" w:pos="340"/>
          <w:tab w:val="left" w:pos="567"/>
          <w:tab w:val="left" w:pos="851"/>
        </w:tabs>
        <w:autoSpaceDE w:val="0"/>
        <w:autoSpaceDN w:val="0"/>
        <w:adjustRightInd w:val="0"/>
        <w:spacing w:after="0" w:line="264" w:lineRule="auto"/>
        <w:ind w:left="851" w:right="12" w:hanging="851"/>
        <w:rPr>
          <w:rFonts w:ascii="Arial" w:eastAsia="Times New Roman" w:hAnsi="Arial" w:cs="Arial"/>
          <w:b/>
          <w:bCs/>
          <w:color w:val="231F20"/>
          <w:sz w:val="28"/>
          <w:szCs w:val="28"/>
          <w:lang w:val="nl-NL" w:eastAsia="nl-NL"/>
        </w:rPr>
      </w:pPr>
      <w:r w:rsidRPr="00B17AEE">
        <w:rPr>
          <w:rFonts w:ascii="Arial" w:eastAsia="Times New Roman" w:hAnsi="Arial" w:cs="Arial"/>
          <w:b/>
          <w:bCs/>
          <w:color w:val="231F20"/>
          <w:sz w:val="28"/>
          <w:szCs w:val="28"/>
          <w:lang w:val="nl-NL" w:eastAsia="nl-NL"/>
        </w:rPr>
        <w:t>Formatieve toets paragraaf 5.4</w:t>
      </w:r>
    </w:p>
    <w:p w14:paraId="4214E6D0" w14:textId="77777777" w:rsidR="00B17AEE" w:rsidRPr="00B17AEE" w:rsidRDefault="00B17AEE" w:rsidP="00B17AEE">
      <w:pPr>
        <w:spacing w:after="0" w:line="276" w:lineRule="auto"/>
        <w:ind w:left="851" w:hanging="851"/>
        <w:rPr>
          <w:rFonts w:ascii="Arial" w:eastAsia="Times New Roman" w:hAnsi="Arial" w:cs="Arial"/>
          <w:color w:val="000000" w:themeColor="text1"/>
          <w:sz w:val="24"/>
          <w:szCs w:val="24"/>
          <w:lang w:val="nl-NL" w:eastAsia="nl-NL"/>
        </w:rPr>
      </w:pP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72576" behindDoc="0" locked="0" layoutInCell="1" allowOverlap="1" wp14:anchorId="7CC1DA37" wp14:editId="33DD6D1D">
                <wp:simplePos x="0" y="0"/>
                <wp:positionH relativeFrom="column">
                  <wp:posOffset>-26959</wp:posOffset>
                </wp:positionH>
                <wp:positionV relativeFrom="paragraph">
                  <wp:posOffset>170815</wp:posOffset>
                </wp:positionV>
                <wp:extent cx="6112042" cy="1350818"/>
                <wp:effectExtent l="0" t="0" r="22225" b="20955"/>
                <wp:wrapNone/>
                <wp:docPr id="17" name="Tekstvak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1350818"/>
                        </a:xfrm>
                        <a:prstGeom prst="rect">
                          <a:avLst/>
                        </a:prstGeom>
                        <a:solidFill>
                          <a:srgbClr val="FFFFFF"/>
                        </a:solidFill>
                        <a:ln w="9525">
                          <a:solidFill>
                            <a:srgbClr val="7F7F7F"/>
                          </a:solidFill>
                          <a:miter lim="800000"/>
                          <a:headEnd/>
                          <a:tailEnd/>
                        </a:ln>
                      </wps:spPr>
                      <wps:txbx>
                        <w:txbxContent>
                          <w:p w14:paraId="151FF15F" w14:textId="77777777" w:rsidR="00B17AEE" w:rsidRDefault="00B17AEE" w:rsidP="00B17AEE">
                            <w:pPr>
                              <w:widowControl w:val="0"/>
                              <w:autoSpaceDE w:val="0"/>
                              <w:autoSpaceDN w:val="0"/>
                              <w:adjustRightInd w:val="0"/>
                              <w:spacing w:line="264" w:lineRule="auto"/>
                              <w:ind w:right="7"/>
                              <w:rPr>
                                <w:rFonts w:ascii="Verdana" w:hAnsi="Verdana" w:cs="Arial"/>
                                <w:color w:val="000000"/>
                                <w:spacing w:val="14"/>
                                <w:sz w:val="24"/>
                                <w:szCs w:val="24"/>
                              </w:rPr>
                            </w:pPr>
                            <w:r w:rsidRPr="00B17AEE">
                              <w:rPr>
                                <w:rFonts w:ascii="Verdana" w:hAnsi="Verdana" w:cs="Arial"/>
                                <w:color w:val="000000"/>
                                <w:spacing w:val="14"/>
                                <w:sz w:val="24"/>
                                <w:szCs w:val="24"/>
                                <w:lang w:val="nl-NL"/>
                              </w:rPr>
                              <w:t xml:space="preserve">Je krijgt vier potjes met daarin vaste stoffen. Helaas zijn de etiketten verdwenen, zodat je niet meer weet welke stof in welk potje zit. Je weet nog wel dat het de stoffen bariumnitraat, aluminiumnitraat, natriumnitraat en loodnitraat zijn. Verder heb je nog twee potjes waar het etiket nog op zit. </w:t>
                            </w:r>
                            <w:r>
                              <w:rPr>
                                <w:rFonts w:ascii="Verdana" w:hAnsi="Verdana" w:cs="Arial"/>
                                <w:color w:val="000000"/>
                                <w:spacing w:val="14"/>
                                <w:sz w:val="24"/>
                                <w:szCs w:val="24"/>
                              </w:rPr>
                              <w:t>Dit zijn de stoffen natriumhydroxide en natriumsulfaat.</w:t>
                            </w:r>
                          </w:p>
                          <w:p w14:paraId="057B8070"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Ammoniumsulfiet</w:t>
                            </w:r>
                          </w:p>
                          <w:p w14:paraId="6DFB01A1"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Natriumoxide</w:t>
                            </w:r>
                          </w:p>
                          <w:p w14:paraId="517A7F7D" w14:textId="77777777" w:rsidR="00B17AEE" w:rsidRPr="005604E2"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Calciumfluoride</w:t>
                            </w:r>
                          </w:p>
                          <w:p w14:paraId="6379BDF1"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1DA37" id="Tekstvak 17" o:spid="_x0000_s1032" type="#_x0000_t202" style="position:absolute;left:0;text-align:left;margin-left:-2.1pt;margin-top:13.45pt;width:481.25pt;height:106.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" strokecolor="#7f7f7f">
                <v:textbox inset="7.09pt,3.69pt,7.09pt,3.69pt">
                  <w:txbxContent>
                    <w:p w14:paraId="151FF15F" w14:textId="77777777" w:rsidR="00B17AEE" w:rsidRDefault="00B17AEE" w:rsidP="00B17AEE">
                      <w:pPr>
                        <w:widowControl w:val="0"/>
                        <w:autoSpaceDE w:val="0"/>
                        <w:autoSpaceDN w:val="0"/>
                        <w:adjustRightInd w:val="0"/>
                        <w:spacing w:line="264" w:lineRule="auto"/>
                        <w:ind w:right="7"/>
                        <w:rPr>
                          <w:rFonts w:ascii="Verdana" w:hAnsi="Verdana" w:cs="Arial"/>
                          <w:color w:val="000000"/>
                          <w:spacing w:val="14"/>
                          <w:sz w:val="24"/>
                          <w:szCs w:val="24"/>
                        </w:rPr>
                      </w:pPr>
                      <w:r w:rsidRPr="00B17AEE">
                        <w:rPr>
                          <w:rFonts w:ascii="Verdana" w:hAnsi="Verdana" w:cs="Arial"/>
                          <w:color w:val="000000"/>
                          <w:spacing w:val="14"/>
                          <w:sz w:val="24"/>
                          <w:szCs w:val="24"/>
                          <w:lang w:val="nl-NL"/>
                        </w:rPr>
                        <w:t xml:space="preserve">Je krijgt vier potjes met daarin vaste stoffen. Helaas zijn de etiketten verdwenen, zodat je niet meer weet welke stof in welk potje zit. Je weet nog wel dat het de stoffen bariumnitraat, aluminiumnitraat, natriumnitraat en loodnitraat zijn. Verder heb je nog twee potjes waar het etiket nog op zit. </w:t>
                      </w:r>
                      <w:r>
                        <w:rPr>
                          <w:rFonts w:ascii="Verdana" w:hAnsi="Verdana" w:cs="Arial"/>
                          <w:color w:val="000000"/>
                          <w:spacing w:val="14"/>
                          <w:sz w:val="24"/>
                          <w:szCs w:val="24"/>
                        </w:rPr>
                        <w:t>Dit zijn de stoffen natriumhydroxide en natriumsulfaat.</w:t>
                      </w:r>
                    </w:p>
                    <w:p w14:paraId="057B8070"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Ammoniumsulfiet</w:t>
                      </w:r>
                    </w:p>
                    <w:p w14:paraId="6DFB01A1" w14:textId="77777777" w:rsidR="00B17AEE"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Natriumoxide</w:t>
                      </w:r>
                    </w:p>
                    <w:p w14:paraId="517A7F7D" w14:textId="77777777" w:rsidR="00B17AEE" w:rsidRPr="005604E2" w:rsidRDefault="00B17AEE" w:rsidP="00B17AEE">
                      <w:pPr>
                        <w:pStyle w:val="Lijstalinea"/>
                        <w:widowControl w:val="0"/>
                        <w:numPr>
                          <w:ilvl w:val="0"/>
                          <w:numId w:val="6"/>
                        </w:numPr>
                        <w:tabs>
                          <w:tab w:val="left" w:pos="340"/>
                          <w:tab w:val="left" w:pos="851"/>
                        </w:tabs>
                        <w:autoSpaceDE w:val="0"/>
                        <w:autoSpaceDN w:val="0"/>
                        <w:adjustRightInd w:val="0"/>
                        <w:spacing w:after="0" w:line="264" w:lineRule="auto"/>
                        <w:ind w:right="7"/>
                        <w:rPr>
                          <w:rFonts w:ascii="Verdana" w:hAnsi="Verdana" w:cs="Arial"/>
                          <w:color w:val="000000"/>
                          <w:spacing w:val="14"/>
                          <w:sz w:val="24"/>
                          <w:szCs w:val="24"/>
                        </w:rPr>
                      </w:pPr>
                      <w:r>
                        <w:rPr>
                          <w:rFonts w:ascii="Verdana" w:hAnsi="Verdana" w:cs="Arial"/>
                          <w:color w:val="000000"/>
                          <w:spacing w:val="14"/>
                          <w:sz w:val="24"/>
                          <w:szCs w:val="24"/>
                        </w:rPr>
                        <w:t>Calciumfluoride</w:t>
                      </w:r>
                    </w:p>
                    <w:p w14:paraId="6379BDF1" w14:textId="77777777" w:rsidR="00B17AEE" w:rsidRPr="008C5330" w:rsidRDefault="00B17AEE" w:rsidP="00B17AEE">
                      <w:pPr>
                        <w:widowControl w:val="0"/>
                        <w:tabs>
                          <w:tab w:val="left" w:pos="567"/>
                          <w:tab w:val="left" w:pos="7937"/>
                        </w:tabs>
                        <w:autoSpaceDE w:val="0"/>
                        <w:autoSpaceDN w:val="0"/>
                        <w:adjustRightInd w:val="0"/>
                        <w:spacing w:line="264" w:lineRule="auto"/>
                        <w:ind w:right="149"/>
                        <w:rPr>
                          <w:rFonts w:cs="Arial"/>
                          <w:color w:val="000000"/>
                          <w:sz w:val="20"/>
                          <w:szCs w:val="20"/>
                        </w:rPr>
                      </w:pPr>
                    </w:p>
                  </w:txbxContent>
                </v:textbox>
              </v:shape>
            </w:pict>
          </mc:Fallback>
        </mc:AlternateContent>
      </w: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71552" behindDoc="0" locked="0" layoutInCell="1" allowOverlap="1" wp14:anchorId="50AFB233" wp14:editId="7F541EFF">
                <wp:simplePos x="0" y="0"/>
                <wp:positionH relativeFrom="column">
                  <wp:posOffset>-33521</wp:posOffset>
                </wp:positionH>
                <wp:positionV relativeFrom="paragraph">
                  <wp:posOffset>29912</wp:posOffset>
                </wp:positionV>
                <wp:extent cx="5996539" cy="0"/>
                <wp:effectExtent l="0" t="38100" r="4445" b="38100"/>
                <wp:wrapNone/>
                <wp:docPr id="18" name="Rechte verbindingslijn 18"/>
                <wp:cNvGraphicFramePr/>
                <a:graphic xmlns:a="http://schemas.openxmlformats.org/drawingml/2006/main">
                  <a:graphicData uri="http://schemas.microsoft.com/office/word/2010/wordprocessingShape">
                    <wps:wsp>
                      <wps:cNvCnPr/>
                      <wps:spPr>
                        <a:xfrm>
                          <a:off x="0" y="0"/>
                          <a:ext cx="5996539" cy="0"/>
                        </a:xfrm>
                        <a:prstGeom prst="line">
                          <a:avLst/>
                        </a:prstGeom>
                        <a:noFill/>
                        <a:ln w="76200" cap="flat" cmpd="sng" algn="ctr">
                          <a:solidFill>
                            <a:sysClr val="window" lastClr="FFFFFF">
                              <a:lumMod val="65000"/>
                            </a:sysClr>
                          </a:solidFill>
                          <a:prstDash val="solid"/>
                          <a:miter lim="800000"/>
                        </a:ln>
                        <a:effectLst/>
                      </wps:spPr>
                      <wps:bodyPr/>
                    </wps:wsp>
                  </a:graphicData>
                </a:graphic>
                <wp14:sizeRelH relativeFrom="margin">
                  <wp14:pctWidth>0</wp14:pctWidth>
                </wp14:sizeRelH>
              </wp:anchor>
            </w:drawing>
          </mc:Choice>
          <mc:Fallback>
            <w:pict>
              <v:line w14:anchorId="7004F149" id="Rechte verbindingslijn 18"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2.35pt" to="46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" strokecolor="#a6a6a6" strokeweight="6pt">
                <v:stroke joinstyle="miter"/>
              </v:line>
            </w:pict>
          </mc:Fallback>
        </mc:AlternateContent>
      </w:r>
    </w:p>
    <w:p w14:paraId="36E7A443"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6F956AFD"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52366525"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0BD31263"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3B75208E"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176EB118"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0C8CA077"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09F4B84B"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0C4EDE88" w14:textId="77777777" w:rsidR="00B17AEE" w:rsidRPr="00B17AEE" w:rsidRDefault="00B17AEE" w:rsidP="00B17AEE">
      <w:pPr>
        <w:tabs>
          <w:tab w:val="left" w:pos="426"/>
        </w:tabs>
        <w:spacing w:after="0" w:line="276" w:lineRule="auto"/>
        <w:ind w:left="851" w:hanging="851"/>
        <w:rPr>
          <w:rFonts w:ascii="Verdana" w:eastAsia="MS Mincho" w:hAnsi="Verdana" w:cs="Arial"/>
          <w:bCs/>
          <w:color w:val="000000" w:themeColor="text1"/>
          <w:sz w:val="24"/>
          <w:szCs w:val="24"/>
          <w:lang w:val="nl-NL" w:eastAsia="nl-NL"/>
        </w:rPr>
      </w:pPr>
      <w:r w:rsidRPr="00B17AEE">
        <w:rPr>
          <w:rFonts w:ascii="Arial" w:eastAsia="MS Mincho" w:hAnsi="Arial" w:cs="Arial"/>
          <w:color w:val="000000" w:themeColor="text1"/>
          <w:sz w:val="16"/>
          <w:szCs w:val="16"/>
          <w:lang w:val="nl-NL" w:eastAsia="nl-NL"/>
        </w:rPr>
        <w:t xml:space="preserve">5p   </w:t>
      </w:r>
      <w:r w:rsidRPr="00B17AEE">
        <w:rPr>
          <w:rFonts w:ascii="Arial" w:eastAsia="MS Mincho" w:hAnsi="Arial" w:cs="Arial"/>
          <w:color w:val="000000" w:themeColor="text1"/>
          <w:sz w:val="16"/>
          <w:szCs w:val="16"/>
          <w:lang w:val="nl-NL" w:eastAsia="nl-NL"/>
        </w:rPr>
        <w:tab/>
      </w:r>
      <w:r w:rsidRPr="00B17AEE">
        <w:rPr>
          <w:rFonts w:ascii="Arial" w:eastAsia="MS Mincho" w:hAnsi="Arial" w:cs="Arial"/>
          <w:b/>
          <w:bCs/>
          <w:color w:val="000000" w:themeColor="text1"/>
          <w:sz w:val="24"/>
          <w:szCs w:val="24"/>
          <w:lang w:val="nl-NL" w:eastAsia="nl-NL"/>
        </w:rPr>
        <w:t xml:space="preserve">1 </w:t>
      </w:r>
      <w:r w:rsidRPr="00B17AEE">
        <w:rPr>
          <w:rFonts w:ascii="Arial" w:eastAsia="MS Mincho" w:hAnsi="Arial" w:cs="Arial"/>
          <w:b/>
          <w:bCs/>
          <w:color w:val="000000" w:themeColor="text1"/>
          <w:sz w:val="24"/>
          <w:szCs w:val="24"/>
          <w:lang w:val="nl-NL" w:eastAsia="nl-NL"/>
        </w:rPr>
        <w:tab/>
      </w:r>
      <w:r w:rsidRPr="00B17AEE">
        <w:rPr>
          <w:rFonts w:ascii="Verdana" w:eastAsia="MS Mincho" w:hAnsi="Verdana" w:cs="Arial"/>
          <w:bCs/>
          <w:color w:val="000000" w:themeColor="text1"/>
          <w:sz w:val="24"/>
          <w:szCs w:val="24"/>
          <w:lang w:val="nl-NL" w:eastAsia="nl-NL"/>
        </w:rPr>
        <w:t>Beschrijf precies wat je moet doen om in het scheikundelokaal te bepalen welke onbekende stof in welk potje zit.</w:t>
      </w:r>
    </w:p>
    <w:p w14:paraId="48BBAD3F" w14:textId="77777777" w:rsidR="00B17AEE" w:rsidRPr="00B17AEE" w:rsidRDefault="00B17AEE" w:rsidP="00B17AEE">
      <w:pPr>
        <w:tabs>
          <w:tab w:val="left" w:pos="340"/>
          <w:tab w:val="left" w:pos="851"/>
        </w:tabs>
        <w:spacing w:after="0" w:line="276" w:lineRule="auto"/>
        <w:rPr>
          <w:rFonts w:ascii="Arial" w:eastAsia="Times New Roman" w:hAnsi="Arial" w:cs="Arial"/>
          <w:color w:val="000000" w:themeColor="text1"/>
          <w:sz w:val="24"/>
          <w:szCs w:val="24"/>
          <w:lang w:val="nl-NL" w:eastAsia="nl-NL"/>
        </w:rPr>
      </w:pPr>
      <w:r w:rsidRPr="00B17AEE">
        <w:rPr>
          <w:rFonts w:ascii="Arial" w:eastAsia="Times New Roman" w:hAnsi="Arial" w:cs="Arial"/>
          <w:color w:val="000000" w:themeColor="text1"/>
          <w:sz w:val="24"/>
          <w:szCs w:val="24"/>
          <w:lang w:val="nl-NL" w:eastAsia="nl-NL"/>
        </w:rPr>
        <w:tab/>
      </w:r>
      <w:r w:rsidRPr="00B17AEE">
        <w:rPr>
          <w:rFonts w:ascii="Arial" w:eastAsia="Times New Roman" w:hAnsi="Arial" w:cs="Arial"/>
          <w:color w:val="000000" w:themeColor="text1"/>
          <w:sz w:val="24"/>
          <w:szCs w:val="24"/>
          <w:lang w:val="nl-NL" w:eastAsia="nl-NL"/>
        </w:rPr>
        <w:tab/>
      </w:r>
    </w:p>
    <w:p w14:paraId="62F2194F" w14:textId="77777777" w:rsidR="00B17AEE" w:rsidRPr="00B17AEE" w:rsidRDefault="00B17AEE" w:rsidP="00B17AEE">
      <w:pPr>
        <w:tabs>
          <w:tab w:val="left" w:pos="426"/>
          <w:tab w:val="left" w:pos="851"/>
          <w:tab w:val="left" w:pos="1701"/>
        </w:tabs>
        <w:spacing w:after="0" w:line="276" w:lineRule="auto"/>
        <w:ind w:left="851" w:hanging="851"/>
        <w:rPr>
          <w:rFonts w:ascii="Verdana" w:eastAsia="Times New Roman" w:hAnsi="Verdana" w:cs="Arial"/>
          <w:i/>
          <w:color w:val="000000" w:themeColor="text1"/>
          <w:sz w:val="24"/>
          <w:szCs w:val="24"/>
          <w:lang w:val="nl-NL" w:eastAsia="nl-NL"/>
        </w:rPr>
      </w:pPr>
      <w:r w:rsidRPr="00B17AEE">
        <w:rPr>
          <w:rFonts w:ascii="Arial" w:eastAsia="MS Mincho" w:hAnsi="Arial" w:cs="Arial"/>
          <w:color w:val="000000" w:themeColor="text1"/>
          <w:sz w:val="16"/>
          <w:szCs w:val="16"/>
          <w:lang w:val="nl-NL" w:eastAsia="nl-NL"/>
        </w:rPr>
        <w:t>10p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bCs/>
          <w:color w:val="000000" w:themeColor="text1"/>
          <w:sz w:val="24"/>
          <w:szCs w:val="24"/>
          <w:lang w:val="nl-NL" w:eastAsia="nl-NL"/>
        </w:rPr>
        <w:t xml:space="preserve">2 </w:t>
      </w:r>
      <w:r w:rsidRPr="00B17AEE">
        <w:rPr>
          <w:rFonts w:ascii="Arial" w:eastAsia="MS Mincho" w:hAnsi="Arial" w:cs="Arial"/>
          <w:b/>
          <w:bCs/>
          <w:color w:val="000000" w:themeColor="text1"/>
          <w:sz w:val="24"/>
          <w:szCs w:val="24"/>
          <w:lang w:val="nl-NL" w:eastAsia="nl-NL"/>
        </w:rPr>
        <w:tab/>
      </w:r>
      <w:r w:rsidRPr="00B17AEE">
        <w:rPr>
          <w:rFonts w:ascii="Verdana" w:eastAsia="Times New Roman" w:hAnsi="Verdana" w:cs="Arial"/>
          <w:color w:val="000000" w:themeColor="text1"/>
          <w:sz w:val="24"/>
          <w:szCs w:val="24"/>
          <w:lang w:val="nl-NL" w:eastAsia="nl-NL"/>
        </w:rPr>
        <w:t>Geef de vergelijkingen van alle reacties die verlopen.</w:t>
      </w:r>
    </w:p>
    <w:p w14:paraId="43951798" w14:textId="77777777" w:rsidR="00B17AEE" w:rsidRPr="00CD26C8" w:rsidRDefault="00B17AEE" w:rsidP="00B17AEE">
      <w:r>
        <w:rPr>
          <w:sz w:val="28"/>
          <w:szCs w:val="28"/>
        </w:rPr>
        <w:t>Correctiemodel formatieve toets 5.4</w:t>
      </w:r>
    </w:p>
    <w:tbl>
      <w:tblPr>
        <w:tblW w:w="9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7833"/>
        <w:gridCol w:w="1293"/>
      </w:tblGrid>
      <w:tr w:rsidR="00B17AEE" w:rsidRPr="00CD26C8" w14:paraId="71FF23F2" w14:textId="77777777" w:rsidTr="00B17AEE">
        <w:tc>
          <w:tcPr>
            <w:tcW w:w="868" w:type="dxa"/>
          </w:tcPr>
          <w:p w14:paraId="49B6FD8E" w14:textId="77777777" w:rsidR="00B17AEE" w:rsidRPr="00AC4F80" w:rsidRDefault="00B17AEE" w:rsidP="00B17AEE">
            <w:r w:rsidRPr="00AC4F80">
              <w:t>Vraag</w:t>
            </w:r>
          </w:p>
        </w:tc>
        <w:tc>
          <w:tcPr>
            <w:tcW w:w="7833" w:type="dxa"/>
          </w:tcPr>
          <w:p w14:paraId="0C2A1A8A" w14:textId="77777777" w:rsidR="00B17AEE" w:rsidRPr="00AC4F80" w:rsidRDefault="00B17AEE" w:rsidP="00B17AEE">
            <w:r w:rsidRPr="00AC4F80">
              <w:t>Antwoord</w:t>
            </w:r>
          </w:p>
        </w:tc>
        <w:tc>
          <w:tcPr>
            <w:tcW w:w="1293" w:type="dxa"/>
          </w:tcPr>
          <w:p w14:paraId="4648CD77" w14:textId="77777777" w:rsidR="00B17AEE" w:rsidRPr="00AC4F80" w:rsidRDefault="00B17AEE" w:rsidP="00B17AEE">
            <w:r w:rsidRPr="00AC4F80">
              <w:t>Score</w:t>
            </w:r>
          </w:p>
        </w:tc>
      </w:tr>
      <w:tr w:rsidR="00B17AEE" w:rsidRPr="00CD26C8" w14:paraId="54BE2D00" w14:textId="77777777" w:rsidTr="00B17AEE">
        <w:tc>
          <w:tcPr>
            <w:tcW w:w="868" w:type="dxa"/>
          </w:tcPr>
          <w:p w14:paraId="6412F352" w14:textId="77777777" w:rsidR="00B17AEE" w:rsidRPr="00AC4F80" w:rsidRDefault="00B17AEE" w:rsidP="00B17AEE">
            <w:r w:rsidRPr="00AC4F80">
              <w:t>1</w:t>
            </w:r>
          </w:p>
        </w:tc>
        <w:tc>
          <w:tcPr>
            <w:tcW w:w="7833" w:type="dxa"/>
          </w:tcPr>
          <w:p w14:paraId="460D8D18" w14:textId="77777777" w:rsidR="00B17AEE" w:rsidRDefault="00B17AEE" w:rsidP="00B17AEE">
            <w:pPr>
              <w:pStyle w:val="Lijstalinea"/>
              <w:numPr>
                <w:ilvl w:val="0"/>
                <w:numId w:val="8"/>
              </w:numPr>
              <w:spacing w:after="0" w:line="240" w:lineRule="auto"/>
              <w:jc w:val="both"/>
            </w:pPr>
            <w:r>
              <w:t>Los de stoffen op.</w:t>
            </w:r>
          </w:p>
          <w:p w14:paraId="10EAB8AC" w14:textId="77777777" w:rsidR="00B17AEE" w:rsidRPr="00B17AEE" w:rsidRDefault="00B17AEE" w:rsidP="00B17AEE">
            <w:pPr>
              <w:pStyle w:val="Lijstalinea"/>
              <w:numPr>
                <w:ilvl w:val="0"/>
                <w:numId w:val="8"/>
              </w:numPr>
              <w:spacing w:after="0" w:line="240" w:lineRule="auto"/>
              <w:jc w:val="both"/>
              <w:rPr>
                <w:lang w:val="nl-NL"/>
              </w:rPr>
            </w:pPr>
            <w:r w:rsidRPr="00B17AEE">
              <w:rPr>
                <w:lang w:val="nl-NL"/>
              </w:rPr>
              <w:t>Doe van onbekende stof één de oplossing in twee reageerbuizen. Doe dit ook bij onbekende stoffen twee tot en met vier.</w:t>
            </w:r>
          </w:p>
          <w:p w14:paraId="17BB67FE" w14:textId="77777777" w:rsidR="00B17AEE" w:rsidRPr="00B17AEE" w:rsidRDefault="00B17AEE" w:rsidP="00B17AEE">
            <w:pPr>
              <w:pStyle w:val="Lijstalinea"/>
              <w:numPr>
                <w:ilvl w:val="0"/>
                <w:numId w:val="8"/>
              </w:numPr>
              <w:spacing w:after="0" w:line="240" w:lineRule="auto"/>
              <w:jc w:val="both"/>
              <w:rPr>
                <w:lang w:val="nl-NL"/>
              </w:rPr>
            </w:pPr>
            <w:r w:rsidRPr="00B17AEE">
              <w:rPr>
                <w:lang w:val="nl-NL"/>
              </w:rPr>
              <w:t>Doe vervolgens van iedere ontbekende stof in een reageerbuis een hoeveelheid van de natriumhydroxideoplissing.</w:t>
            </w:r>
          </w:p>
          <w:p w14:paraId="0B913605" w14:textId="77777777" w:rsidR="00B17AEE" w:rsidRPr="00B17AEE" w:rsidRDefault="00B17AEE" w:rsidP="00B17AEE">
            <w:pPr>
              <w:pStyle w:val="Lijstalinea"/>
              <w:numPr>
                <w:ilvl w:val="0"/>
                <w:numId w:val="8"/>
              </w:numPr>
              <w:spacing w:after="0" w:line="240" w:lineRule="auto"/>
              <w:jc w:val="both"/>
              <w:rPr>
                <w:lang w:val="nl-NL"/>
              </w:rPr>
            </w:pPr>
            <w:r w:rsidRPr="00B17AEE">
              <w:rPr>
                <w:lang w:val="nl-NL"/>
              </w:rPr>
              <w:t>Doe vervolgens van iedere ontbekende stof in de andere reageerbuis een hoeveelheid natriumsulfaat oplossing.</w:t>
            </w:r>
          </w:p>
          <w:p w14:paraId="5CD220E0" w14:textId="77777777" w:rsidR="00B17AEE" w:rsidRPr="00B17AEE" w:rsidRDefault="00B17AEE" w:rsidP="00B17AEE">
            <w:pPr>
              <w:pStyle w:val="Lijstalinea"/>
              <w:numPr>
                <w:ilvl w:val="0"/>
                <w:numId w:val="8"/>
              </w:numPr>
              <w:spacing w:after="0" w:line="240" w:lineRule="auto"/>
              <w:jc w:val="both"/>
              <w:rPr>
                <w:lang w:val="nl-NL"/>
              </w:rPr>
            </w:pPr>
            <w:r w:rsidRPr="00B17AEE">
              <w:rPr>
                <w:lang w:val="nl-NL"/>
              </w:rPr>
              <w:t>Bekijk of er een neerslag ontstaat.</w:t>
            </w:r>
          </w:p>
          <w:p w14:paraId="04442106" w14:textId="77777777" w:rsidR="00B17AEE" w:rsidRPr="00B17AEE" w:rsidRDefault="00B17AEE" w:rsidP="00B17AEE">
            <w:pPr>
              <w:jc w:val="both"/>
              <w:rPr>
                <w:lang w:val="nl-NL"/>
              </w:rPr>
            </w:pPr>
          </w:p>
          <w:tbl>
            <w:tblPr>
              <w:tblStyle w:val="Tabelraster"/>
              <w:tblW w:w="0" w:type="auto"/>
              <w:tblLook w:val="04A0" w:firstRow="1" w:lastRow="0" w:firstColumn="1" w:lastColumn="0" w:noHBand="0" w:noVBand="1"/>
            </w:tblPr>
            <w:tblGrid>
              <w:gridCol w:w="2535"/>
              <w:gridCol w:w="2536"/>
              <w:gridCol w:w="2536"/>
            </w:tblGrid>
            <w:tr w:rsidR="00B17AEE" w14:paraId="2F9967FB" w14:textId="77777777" w:rsidTr="00B17AEE">
              <w:tc>
                <w:tcPr>
                  <w:tcW w:w="2535" w:type="dxa"/>
                </w:tcPr>
                <w:p w14:paraId="44B38905" w14:textId="77777777" w:rsidR="00B17AEE" w:rsidRPr="00B17AEE" w:rsidRDefault="00B17AEE" w:rsidP="00B17AEE">
                  <w:pPr>
                    <w:jc w:val="both"/>
                    <w:rPr>
                      <w:lang w:val="nl-NL"/>
                    </w:rPr>
                  </w:pPr>
                </w:p>
              </w:tc>
              <w:tc>
                <w:tcPr>
                  <w:tcW w:w="2536" w:type="dxa"/>
                </w:tcPr>
                <w:p w14:paraId="369C543E" w14:textId="77777777" w:rsidR="00B17AEE" w:rsidRDefault="00B17AEE" w:rsidP="00B17AEE">
                  <w:pPr>
                    <w:jc w:val="both"/>
                  </w:pPr>
                  <w:r>
                    <w:t>Natriumhydroxide opl.</w:t>
                  </w:r>
                </w:p>
              </w:tc>
              <w:tc>
                <w:tcPr>
                  <w:tcW w:w="2536" w:type="dxa"/>
                </w:tcPr>
                <w:p w14:paraId="265896AE" w14:textId="77777777" w:rsidR="00B17AEE" w:rsidRDefault="00B17AEE" w:rsidP="00B17AEE">
                  <w:pPr>
                    <w:jc w:val="both"/>
                  </w:pPr>
                  <w:r>
                    <w:t>Natriumsulfaat opl.</w:t>
                  </w:r>
                </w:p>
              </w:tc>
            </w:tr>
            <w:tr w:rsidR="00B17AEE" w14:paraId="47047142" w14:textId="77777777" w:rsidTr="00B17AEE">
              <w:tc>
                <w:tcPr>
                  <w:tcW w:w="2535" w:type="dxa"/>
                </w:tcPr>
                <w:p w14:paraId="2B36C8B3" w14:textId="77777777" w:rsidR="00B17AEE" w:rsidRPr="00184DBD" w:rsidRDefault="00B17AEE" w:rsidP="00B17AEE">
                  <w:pPr>
                    <w:jc w:val="both"/>
                  </w:pPr>
                  <w:r>
                    <w:t>Onbekend 1 Ba(NO</w:t>
                  </w:r>
                  <w:r>
                    <w:rPr>
                      <w:vertAlign w:val="subscript"/>
                    </w:rPr>
                    <w:t>3</w:t>
                  </w:r>
                  <w:r>
                    <w:t>)</w:t>
                  </w:r>
                  <w:r>
                    <w:rPr>
                      <w:vertAlign w:val="subscript"/>
                    </w:rPr>
                    <w:t>2</w:t>
                  </w:r>
                </w:p>
              </w:tc>
              <w:tc>
                <w:tcPr>
                  <w:tcW w:w="2536" w:type="dxa"/>
                </w:tcPr>
                <w:p w14:paraId="6FBE3D90" w14:textId="77777777" w:rsidR="00B17AEE" w:rsidRDefault="00B17AEE" w:rsidP="00B17AEE">
                  <w:pPr>
                    <w:jc w:val="both"/>
                  </w:pPr>
                  <w:r>
                    <w:t>G</w:t>
                  </w:r>
                </w:p>
              </w:tc>
              <w:tc>
                <w:tcPr>
                  <w:tcW w:w="2536" w:type="dxa"/>
                </w:tcPr>
                <w:p w14:paraId="704CA28A" w14:textId="77777777" w:rsidR="00B17AEE" w:rsidRDefault="00B17AEE" w:rsidP="00B17AEE">
                  <w:pPr>
                    <w:jc w:val="both"/>
                  </w:pPr>
                  <w:r>
                    <w:t>S</w:t>
                  </w:r>
                </w:p>
              </w:tc>
            </w:tr>
            <w:tr w:rsidR="00B17AEE" w14:paraId="3D6B6976" w14:textId="77777777" w:rsidTr="00B17AEE">
              <w:tc>
                <w:tcPr>
                  <w:tcW w:w="2535" w:type="dxa"/>
                </w:tcPr>
                <w:p w14:paraId="1079C4D3" w14:textId="77777777" w:rsidR="00B17AEE" w:rsidRPr="00D515BC" w:rsidRDefault="00B17AEE" w:rsidP="00B17AEE">
                  <w:pPr>
                    <w:jc w:val="both"/>
                    <w:rPr>
                      <w:vertAlign w:val="subscript"/>
                    </w:rPr>
                  </w:pPr>
                  <w:r>
                    <w:t>Onbekend 2 Al(NO</w:t>
                  </w:r>
                  <w:r>
                    <w:rPr>
                      <w:vertAlign w:val="subscript"/>
                    </w:rPr>
                    <w:t>3</w:t>
                  </w:r>
                  <w:r>
                    <w:t>)</w:t>
                  </w:r>
                  <w:r>
                    <w:rPr>
                      <w:vertAlign w:val="subscript"/>
                    </w:rPr>
                    <w:t>3</w:t>
                  </w:r>
                </w:p>
              </w:tc>
              <w:tc>
                <w:tcPr>
                  <w:tcW w:w="2536" w:type="dxa"/>
                </w:tcPr>
                <w:p w14:paraId="2A808FF2" w14:textId="77777777" w:rsidR="00B17AEE" w:rsidRDefault="00B17AEE" w:rsidP="00B17AEE">
                  <w:pPr>
                    <w:jc w:val="both"/>
                  </w:pPr>
                  <w:r>
                    <w:t>S</w:t>
                  </w:r>
                </w:p>
              </w:tc>
              <w:tc>
                <w:tcPr>
                  <w:tcW w:w="2536" w:type="dxa"/>
                </w:tcPr>
                <w:p w14:paraId="211F00B8" w14:textId="77777777" w:rsidR="00B17AEE" w:rsidRDefault="00B17AEE" w:rsidP="00B17AEE">
                  <w:pPr>
                    <w:jc w:val="both"/>
                  </w:pPr>
                  <w:r>
                    <w:t>G</w:t>
                  </w:r>
                </w:p>
              </w:tc>
            </w:tr>
            <w:tr w:rsidR="00B17AEE" w14:paraId="361E45B4" w14:textId="77777777" w:rsidTr="00B17AEE">
              <w:tc>
                <w:tcPr>
                  <w:tcW w:w="2535" w:type="dxa"/>
                </w:tcPr>
                <w:p w14:paraId="5CB9ACCE" w14:textId="77777777" w:rsidR="00B17AEE" w:rsidRPr="00D515BC" w:rsidRDefault="00B17AEE" w:rsidP="00B17AEE">
                  <w:pPr>
                    <w:jc w:val="both"/>
                  </w:pPr>
                  <w:r>
                    <w:t>Onbekend 3 NaNO</w:t>
                  </w:r>
                  <w:r>
                    <w:rPr>
                      <w:vertAlign w:val="subscript"/>
                    </w:rPr>
                    <w:t>3</w:t>
                  </w:r>
                </w:p>
              </w:tc>
              <w:tc>
                <w:tcPr>
                  <w:tcW w:w="2536" w:type="dxa"/>
                </w:tcPr>
                <w:p w14:paraId="5A274BFA" w14:textId="77777777" w:rsidR="00B17AEE" w:rsidRDefault="00B17AEE" w:rsidP="00B17AEE">
                  <w:pPr>
                    <w:jc w:val="both"/>
                  </w:pPr>
                  <w:r>
                    <w:t>G</w:t>
                  </w:r>
                </w:p>
              </w:tc>
              <w:tc>
                <w:tcPr>
                  <w:tcW w:w="2536" w:type="dxa"/>
                </w:tcPr>
                <w:p w14:paraId="309A9A4D" w14:textId="77777777" w:rsidR="00B17AEE" w:rsidRDefault="00B17AEE" w:rsidP="00B17AEE">
                  <w:pPr>
                    <w:jc w:val="both"/>
                  </w:pPr>
                  <w:r>
                    <w:t>G</w:t>
                  </w:r>
                </w:p>
              </w:tc>
            </w:tr>
            <w:tr w:rsidR="00B17AEE" w14:paraId="148A2D2E" w14:textId="77777777" w:rsidTr="00B17AEE">
              <w:tc>
                <w:tcPr>
                  <w:tcW w:w="2535" w:type="dxa"/>
                </w:tcPr>
                <w:p w14:paraId="4264DA0A" w14:textId="77777777" w:rsidR="00B17AEE" w:rsidRPr="00D515BC" w:rsidRDefault="00B17AEE" w:rsidP="00B17AEE">
                  <w:pPr>
                    <w:jc w:val="both"/>
                  </w:pPr>
                  <w:r>
                    <w:t>Onbekend 4 Pb(NO</w:t>
                  </w:r>
                  <w:r>
                    <w:rPr>
                      <w:vertAlign w:val="subscript"/>
                    </w:rPr>
                    <w:t>3</w:t>
                  </w:r>
                  <w:r>
                    <w:t>)</w:t>
                  </w:r>
                  <w:r>
                    <w:rPr>
                      <w:vertAlign w:val="subscript"/>
                    </w:rPr>
                    <w:t>2</w:t>
                  </w:r>
                </w:p>
              </w:tc>
              <w:tc>
                <w:tcPr>
                  <w:tcW w:w="2536" w:type="dxa"/>
                </w:tcPr>
                <w:p w14:paraId="320D8EB2" w14:textId="77777777" w:rsidR="00B17AEE" w:rsidRDefault="00B17AEE" w:rsidP="00B17AEE">
                  <w:pPr>
                    <w:jc w:val="both"/>
                  </w:pPr>
                  <w:r>
                    <w:t>S</w:t>
                  </w:r>
                </w:p>
              </w:tc>
              <w:tc>
                <w:tcPr>
                  <w:tcW w:w="2536" w:type="dxa"/>
                </w:tcPr>
                <w:p w14:paraId="4D280D11" w14:textId="77777777" w:rsidR="00B17AEE" w:rsidRDefault="00B17AEE" w:rsidP="00B17AEE">
                  <w:pPr>
                    <w:jc w:val="both"/>
                  </w:pPr>
                  <w:r>
                    <w:t>S</w:t>
                  </w:r>
                </w:p>
              </w:tc>
            </w:tr>
          </w:tbl>
          <w:p w14:paraId="13F3F5AF" w14:textId="77777777" w:rsidR="00B17AEE" w:rsidRPr="007A22B9" w:rsidRDefault="00B17AEE" w:rsidP="00B17AEE">
            <w:pPr>
              <w:jc w:val="both"/>
            </w:pPr>
          </w:p>
        </w:tc>
        <w:tc>
          <w:tcPr>
            <w:tcW w:w="1293" w:type="dxa"/>
          </w:tcPr>
          <w:p w14:paraId="1125085A" w14:textId="77777777" w:rsidR="00B17AEE" w:rsidRPr="00AC4F80" w:rsidRDefault="00B17AEE" w:rsidP="00B17AEE">
            <w:r>
              <w:t>5</w:t>
            </w:r>
          </w:p>
        </w:tc>
      </w:tr>
      <w:tr w:rsidR="00B17AEE" w:rsidRPr="00CD26C8" w14:paraId="6428ADCC" w14:textId="77777777" w:rsidTr="00B17AEE">
        <w:tc>
          <w:tcPr>
            <w:tcW w:w="868" w:type="dxa"/>
          </w:tcPr>
          <w:p w14:paraId="1ED13DB5" w14:textId="77777777" w:rsidR="00B17AEE" w:rsidRPr="00AC4F80" w:rsidRDefault="00B17AEE" w:rsidP="00B17AEE">
            <w:r w:rsidRPr="00AC4F80">
              <w:t>2</w:t>
            </w:r>
          </w:p>
        </w:tc>
        <w:tc>
          <w:tcPr>
            <w:tcW w:w="7833" w:type="dxa"/>
          </w:tcPr>
          <w:p w14:paraId="5C390106"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Reacties onbekend 1:</w:t>
            </w:r>
          </w:p>
          <w:p w14:paraId="11E92CD5"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Ba</w:t>
            </w:r>
            <w:r w:rsidRPr="00B17AEE">
              <w:rPr>
                <w:vertAlign w:val="superscript"/>
                <w:lang w:val="nl-NL"/>
              </w:rPr>
              <w:t>2+</w:t>
            </w:r>
            <w:r w:rsidRPr="00B17AEE">
              <w:rPr>
                <w:lang w:val="nl-NL"/>
              </w:rPr>
              <w:t xml:space="preserve"> (aq)  +  SO</w:t>
            </w:r>
            <w:r w:rsidRPr="00B17AEE">
              <w:rPr>
                <w:vertAlign w:val="subscript"/>
                <w:lang w:val="nl-NL"/>
              </w:rPr>
              <w:t>4</w:t>
            </w:r>
            <w:r w:rsidRPr="00B17AEE">
              <w:rPr>
                <w:vertAlign w:val="superscript"/>
                <w:lang w:val="nl-NL"/>
              </w:rPr>
              <w:t>2-</w:t>
            </w:r>
            <w:r w:rsidRPr="00B17AEE">
              <w:rPr>
                <w:lang w:val="nl-NL"/>
              </w:rPr>
              <w:t xml:space="preserve"> (aq)  </w:t>
            </w:r>
            <w:r>
              <w:sym w:font="Wingdings" w:char="F0E0"/>
            </w:r>
            <w:r w:rsidRPr="00B17AEE">
              <w:rPr>
                <w:lang w:val="nl-NL"/>
              </w:rPr>
              <w:t xml:space="preserve"> BaSO</w:t>
            </w:r>
            <w:r w:rsidRPr="00B17AEE">
              <w:rPr>
                <w:vertAlign w:val="subscript"/>
                <w:lang w:val="nl-NL"/>
              </w:rPr>
              <w:t>4</w:t>
            </w:r>
            <w:r w:rsidRPr="00B17AEE">
              <w:rPr>
                <w:lang w:val="nl-NL"/>
              </w:rPr>
              <w:t xml:space="preserve"> (s) (2 punten stoffen voor en na)</w:t>
            </w:r>
          </w:p>
          <w:p w14:paraId="39699F34"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Reacties onbekend 2:</w:t>
            </w:r>
          </w:p>
          <w:p w14:paraId="240D4DBB"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Al</w:t>
            </w:r>
            <w:r w:rsidRPr="00B17AEE">
              <w:rPr>
                <w:vertAlign w:val="superscript"/>
                <w:lang w:val="nl-NL"/>
              </w:rPr>
              <w:t>3+</w:t>
            </w:r>
            <w:r w:rsidRPr="00B17AEE">
              <w:rPr>
                <w:lang w:val="nl-NL"/>
              </w:rPr>
              <w:t xml:space="preserve"> (aq)  +  3 OH</w:t>
            </w:r>
            <w:r w:rsidRPr="00B17AEE">
              <w:rPr>
                <w:vertAlign w:val="superscript"/>
                <w:lang w:val="nl-NL"/>
              </w:rPr>
              <w:t>-</w:t>
            </w:r>
            <w:r w:rsidRPr="00B17AEE">
              <w:rPr>
                <w:lang w:val="nl-NL"/>
              </w:rPr>
              <w:t xml:space="preserve"> (aq) </w:t>
            </w:r>
            <w:r>
              <w:sym w:font="Wingdings" w:char="F0E0"/>
            </w:r>
            <w:r w:rsidRPr="00B17AEE">
              <w:rPr>
                <w:lang w:val="nl-NL"/>
              </w:rPr>
              <w:t xml:space="preserve">  Al(OH)</w:t>
            </w:r>
            <w:r w:rsidRPr="00B17AEE">
              <w:rPr>
                <w:vertAlign w:val="subscript"/>
                <w:lang w:val="nl-NL"/>
              </w:rPr>
              <w:t>3</w:t>
            </w:r>
            <w:r w:rsidRPr="00B17AEE">
              <w:rPr>
                <w:lang w:val="nl-NL"/>
              </w:rPr>
              <w:t xml:space="preserve"> (s) (3 punten stoffen voor en na + kloppend)</w:t>
            </w:r>
          </w:p>
          <w:p w14:paraId="2D6BCF7C"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Reacties onbekend 3:</w:t>
            </w:r>
          </w:p>
          <w:p w14:paraId="1C0385A4"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Geen</w:t>
            </w:r>
          </w:p>
          <w:p w14:paraId="4E2AA3E4"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Reacties onbekend 4:</w:t>
            </w:r>
          </w:p>
          <w:p w14:paraId="54DE4E53"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t>Pb</w:t>
            </w:r>
            <w:r w:rsidRPr="00B17AEE">
              <w:rPr>
                <w:vertAlign w:val="superscript"/>
                <w:lang w:val="nl-NL"/>
              </w:rPr>
              <w:t>2+</w:t>
            </w:r>
            <w:r w:rsidRPr="00B17AEE">
              <w:rPr>
                <w:lang w:val="nl-NL"/>
              </w:rPr>
              <w:t xml:space="preserve"> (aq)  +  2 OH</w:t>
            </w:r>
            <w:r w:rsidRPr="00B17AEE">
              <w:rPr>
                <w:vertAlign w:val="superscript"/>
                <w:lang w:val="nl-NL"/>
              </w:rPr>
              <w:t>-</w:t>
            </w:r>
            <w:r w:rsidRPr="00B17AEE">
              <w:rPr>
                <w:lang w:val="nl-NL"/>
              </w:rPr>
              <w:t xml:space="preserve"> (aq)  </w:t>
            </w:r>
            <w:r>
              <w:sym w:font="Wingdings" w:char="F0E0"/>
            </w:r>
            <w:r w:rsidRPr="00B17AEE">
              <w:rPr>
                <w:lang w:val="nl-NL"/>
              </w:rPr>
              <w:t xml:space="preserve">  Pb(OH)</w:t>
            </w:r>
            <w:r w:rsidRPr="00B17AEE">
              <w:rPr>
                <w:vertAlign w:val="subscript"/>
                <w:lang w:val="nl-NL"/>
              </w:rPr>
              <w:t>2</w:t>
            </w:r>
            <w:r w:rsidRPr="00B17AEE">
              <w:rPr>
                <w:lang w:val="nl-NL"/>
              </w:rPr>
              <w:t xml:space="preserve"> (s) (3 punten stoffen voor en na + kloppend)</w:t>
            </w:r>
          </w:p>
          <w:p w14:paraId="6F6FA097" w14:textId="77777777" w:rsidR="00B17AEE" w:rsidRPr="00B17AEE" w:rsidRDefault="00B17AEE" w:rsidP="00B17AEE">
            <w:pPr>
              <w:widowControl w:val="0"/>
              <w:tabs>
                <w:tab w:val="left" w:pos="567"/>
                <w:tab w:val="left" w:pos="7937"/>
              </w:tabs>
              <w:autoSpaceDE w:val="0"/>
              <w:autoSpaceDN w:val="0"/>
              <w:adjustRightInd w:val="0"/>
              <w:spacing w:line="264" w:lineRule="auto"/>
              <w:rPr>
                <w:lang w:val="nl-NL"/>
              </w:rPr>
            </w:pPr>
            <w:r w:rsidRPr="00B17AEE">
              <w:rPr>
                <w:lang w:val="nl-NL"/>
              </w:rPr>
              <w:lastRenderedPageBreak/>
              <w:t>Pb</w:t>
            </w:r>
            <w:r w:rsidRPr="00B17AEE">
              <w:rPr>
                <w:vertAlign w:val="superscript"/>
                <w:lang w:val="nl-NL"/>
              </w:rPr>
              <w:t>2+</w:t>
            </w:r>
            <w:r w:rsidRPr="00B17AEE">
              <w:rPr>
                <w:lang w:val="nl-NL"/>
              </w:rPr>
              <w:t xml:space="preserve"> (aq)  +  SO</w:t>
            </w:r>
            <w:r w:rsidRPr="00B17AEE">
              <w:rPr>
                <w:vertAlign w:val="subscript"/>
                <w:lang w:val="nl-NL"/>
              </w:rPr>
              <w:t>4</w:t>
            </w:r>
            <w:r w:rsidRPr="00B17AEE">
              <w:rPr>
                <w:vertAlign w:val="superscript"/>
                <w:lang w:val="nl-NL"/>
              </w:rPr>
              <w:t xml:space="preserve">2- </w:t>
            </w:r>
            <w:r w:rsidRPr="00B17AEE">
              <w:rPr>
                <w:lang w:val="nl-NL"/>
              </w:rPr>
              <w:t xml:space="preserve"> (aq) </w:t>
            </w:r>
            <w:r>
              <w:sym w:font="Wingdings" w:char="F0E0"/>
            </w:r>
            <w:r w:rsidRPr="00B17AEE">
              <w:rPr>
                <w:lang w:val="nl-NL"/>
              </w:rPr>
              <w:t xml:space="preserve"> PbSO</w:t>
            </w:r>
            <w:r w:rsidRPr="00B17AEE">
              <w:rPr>
                <w:vertAlign w:val="subscript"/>
                <w:lang w:val="nl-NL"/>
              </w:rPr>
              <w:t>4</w:t>
            </w:r>
            <w:r w:rsidRPr="00B17AEE">
              <w:rPr>
                <w:lang w:val="nl-NL"/>
              </w:rPr>
              <w:t xml:space="preserve"> (s) (2 punten stoffen voor en na)</w:t>
            </w:r>
          </w:p>
          <w:p w14:paraId="2870A3EA" w14:textId="77777777" w:rsidR="00B17AEE" w:rsidRPr="00B17AEE" w:rsidRDefault="00B17AEE" w:rsidP="00B17AEE">
            <w:pPr>
              <w:widowControl w:val="0"/>
              <w:tabs>
                <w:tab w:val="left" w:pos="567"/>
                <w:tab w:val="left" w:pos="7937"/>
              </w:tabs>
              <w:autoSpaceDE w:val="0"/>
              <w:autoSpaceDN w:val="0"/>
              <w:adjustRightInd w:val="0"/>
              <w:spacing w:line="264" w:lineRule="auto"/>
              <w:ind w:right="1145"/>
              <w:rPr>
                <w:lang w:val="nl-NL"/>
              </w:rPr>
            </w:pPr>
          </w:p>
          <w:p w14:paraId="044D0095" w14:textId="77777777" w:rsidR="00B17AEE" w:rsidRPr="00B17AEE" w:rsidRDefault="00B17AEE" w:rsidP="00B17AEE">
            <w:pPr>
              <w:widowControl w:val="0"/>
              <w:tabs>
                <w:tab w:val="left" w:pos="567"/>
                <w:tab w:val="left" w:pos="7937"/>
              </w:tabs>
              <w:autoSpaceDE w:val="0"/>
              <w:autoSpaceDN w:val="0"/>
              <w:adjustRightInd w:val="0"/>
              <w:spacing w:line="264" w:lineRule="auto"/>
              <w:ind w:right="1145"/>
              <w:rPr>
                <w:lang w:val="nl-NL"/>
              </w:rPr>
            </w:pPr>
          </w:p>
        </w:tc>
        <w:tc>
          <w:tcPr>
            <w:tcW w:w="1293" w:type="dxa"/>
          </w:tcPr>
          <w:p w14:paraId="191C0CED" w14:textId="77777777" w:rsidR="00B17AEE" w:rsidRPr="00AC4F80" w:rsidRDefault="00B17AEE" w:rsidP="00B17AEE">
            <w:r>
              <w:lastRenderedPageBreak/>
              <w:t>10</w:t>
            </w:r>
          </w:p>
        </w:tc>
      </w:tr>
      <w:tr w:rsidR="00B17AEE" w:rsidRPr="00CD26C8" w14:paraId="4C9B61DC" w14:textId="77777777" w:rsidTr="00B17AEE">
        <w:trPr>
          <w:trHeight w:val="54"/>
        </w:trPr>
        <w:tc>
          <w:tcPr>
            <w:tcW w:w="868" w:type="dxa"/>
          </w:tcPr>
          <w:p w14:paraId="07A052D0" w14:textId="77777777" w:rsidR="00B17AEE" w:rsidRPr="00AC4F80" w:rsidRDefault="00B17AEE" w:rsidP="00B17AEE"/>
        </w:tc>
        <w:tc>
          <w:tcPr>
            <w:tcW w:w="7833" w:type="dxa"/>
          </w:tcPr>
          <w:p w14:paraId="2C95B807" w14:textId="77777777" w:rsidR="00B17AEE" w:rsidRDefault="00B17AEE" w:rsidP="00B17AEE"/>
        </w:tc>
        <w:tc>
          <w:tcPr>
            <w:tcW w:w="1293" w:type="dxa"/>
          </w:tcPr>
          <w:p w14:paraId="06C19C71" w14:textId="77777777" w:rsidR="00B17AEE" w:rsidRDefault="00B17AEE" w:rsidP="00B17AEE">
            <w:r>
              <w:t>15</w:t>
            </w:r>
          </w:p>
        </w:tc>
      </w:tr>
    </w:tbl>
    <w:p w14:paraId="0006015A" w14:textId="77777777" w:rsidR="00B17AEE" w:rsidRDefault="00B17AEE" w:rsidP="00B17AEE">
      <w:pPr>
        <w:rPr>
          <w:rFonts w:ascii="Trebuchet MS" w:hAnsi="Trebuchet MS"/>
          <w:sz w:val="20"/>
          <w:szCs w:val="20"/>
        </w:rPr>
      </w:pPr>
    </w:p>
    <w:p w14:paraId="016E97AA" w14:textId="77777777" w:rsidR="00B17AEE" w:rsidRPr="002D4A85" w:rsidRDefault="00B17AEE" w:rsidP="00B17AEE">
      <w:pPr>
        <w:rPr>
          <w:rFonts w:ascii="Trebuchet MS" w:hAnsi="Trebuchet MS"/>
          <w:sz w:val="20"/>
          <w:szCs w:val="20"/>
        </w:rPr>
      </w:pPr>
      <w:r>
        <w:rPr>
          <w:rFonts w:ascii="Trebuchet MS" w:hAnsi="Trebuchet MS"/>
          <w:sz w:val="20"/>
          <w:szCs w:val="20"/>
        </w:rPr>
        <w:t>10/15= 66%</w:t>
      </w:r>
    </w:p>
    <w:p w14:paraId="2963C700" w14:textId="0ABD108E" w:rsidR="00B17AEE" w:rsidRDefault="00B17AEE" w:rsidP="00B17AEE">
      <w:pPr>
        <w:rPr>
          <w:lang w:val="nl-NL"/>
        </w:rPr>
      </w:pPr>
    </w:p>
    <w:p w14:paraId="1230D6C5" w14:textId="76AC0EC6" w:rsidR="00B17AEE" w:rsidRDefault="00B17AEE" w:rsidP="00B17AEE">
      <w:pPr>
        <w:rPr>
          <w:lang w:val="nl-NL"/>
        </w:rPr>
      </w:pPr>
    </w:p>
    <w:p w14:paraId="41BFB1B4" w14:textId="72112878" w:rsidR="00B17AEE" w:rsidRDefault="00B17AEE" w:rsidP="00B17AEE">
      <w:pPr>
        <w:rPr>
          <w:lang w:val="nl-NL"/>
        </w:rPr>
      </w:pPr>
    </w:p>
    <w:p w14:paraId="174A7AE2" w14:textId="1F58EA2C" w:rsidR="00B17AEE" w:rsidRDefault="00B17AEE" w:rsidP="00B17AEE">
      <w:pPr>
        <w:rPr>
          <w:lang w:val="nl-NL"/>
        </w:rPr>
      </w:pPr>
    </w:p>
    <w:p w14:paraId="311C6B0F" w14:textId="2A43E675" w:rsidR="00B17AEE" w:rsidRDefault="00B17AEE" w:rsidP="00B17AEE">
      <w:pPr>
        <w:rPr>
          <w:lang w:val="nl-NL"/>
        </w:rPr>
      </w:pPr>
    </w:p>
    <w:p w14:paraId="09ECDF56" w14:textId="5F40AEFF" w:rsidR="00B17AEE" w:rsidRDefault="00B17AEE" w:rsidP="00B17AEE">
      <w:pPr>
        <w:rPr>
          <w:lang w:val="nl-NL"/>
        </w:rPr>
      </w:pPr>
    </w:p>
    <w:p w14:paraId="4F8654C9" w14:textId="6F6F8F4A" w:rsidR="00B17AEE" w:rsidRDefault="00B17AEE" w:rsidP="00B17AEE">
      <w:pPr>
        <w:rPr>
          <w:lang w:val="nl-NL"/>
        </w:rPr>
      </w:pPr>
    </w:p>
    <w:p w14:paraId="25D8F5C8" w14:textId="0F59C2B7" w:rsidR="00B17AEE" w:rsidRDefault="00B17AEE" w:rsidP="00B17AEE">
      <w:pPr>
        <w:rPr>
          <w:lang w:val="nl-NL"/>
        </w:rPr>
      </w:pPr>
    </w:p>
    <w:p w14:paraId="018F9DC8" w14:textId="7DA4B714" w:rsidR="00B17AEE" w:rsidRDefault="00B17AEE" w:rsidP="00B17AEE">
      <w:pPr>
        <w:rPr>
          <w:lang w:val="nl-NL"/>
        </w:rPr>
      </w:pPr>
    </w:p>
    <w:p w14:paraId="331067AA" w14:textId="1765AB45" w:rsidR="00B17AEE" w:rsidRDefault="00B17AEE" w:rsidP="00B17AEE">
      <w:pPr>
        <w:rPr>
          <w:lang w:val="nl-NL"/>
        </w:rPr>
      </w:pPr>
    </w:p>
    <w:p w14:paraId="3268269F" w14:textId="609E7036" w:rsidR="00B17AEE" w:rsidRDefault="00B17AEE" w:rsidP="00B17AEE">
      <w:pPr>
        <w:rPr>
          <w:lang w:val="nl-NL"/>
        </w:rPr>
      </w:pPr>
    </w:p>
    <w:p w14:paraId="3943A847" w14:textId="739B6B67" w:rsidR="00B17AEE" w:rsidRDefault="00B17AEE" w:rsidP="00B17AEE">
      <w:pPr>
        <w:rPr>
          <w:lang w:val="nl-NL"/>
        </w:rPr>
      </w:pPr>
    </w:p>
    <w:p w14:paraId="2C7456CA" w14:textId="06324D57" w:rsidR="00B17AEE" w:rsidRDefault="00B17AEE" w:rsidP="00B17AEE">
      <w:pPr>
        <w:rPr>
          <w:lang w:val="nl-NL"/>
        </w:rPr>
      </w:pPr>
    </w:p>
    <w:p w14:paraId="52CDC0CC" w14:textId="3A6A22CF" w:rsidR="00B17AEE" w:rsidRDefault="00B17AEE" w:rsidP="00B17AEE">
      <w:pPr>
        <w:rPr>
          <w:lang w:val="nl-NL"/>
        </w:rPr>
      </w:pPr>
    </w:p>
    <w:p w14:paraId="14C62ABB" w14:textId="1161FF02" w:rsidR="00B17AEE" w:rsidRDefault="00B17AEE" w:rsidP="00B17AEE">
      <w:pPr>
        <w:rPr>
          <w:lang w:val="nl-NL"/>
        </w:rPr>
      </w:pPr>
    </w:p>
    <w:p w14:paraId="7780B69B" w14:textId="1FEA5212" w:rsidR="00B17AEE" w:rsidRDefault="00B17AEE" w:rsidP="00B17AEE">
      <w:pPr>
        <w:rPr>
          <w:lang w:val="nl-NL"/>
        </w:rPr>
      </w:pPr>
    </w:p>
    <w:p w14:paraId="7B5B3675" w14:textId="75451000" w:rsidR="00B17AEE" w:rsidRDefault="00B17AEE" w:rsidP="00B17AEE">
      <w:pPr>
        <w:rPr>
          <w:lang w:val="nl-NL"/>
        </w:rPr>
      </w:pPr>
    </w:p>
    <w:p w14:paraId="7583C69C" w14:textId="5B673D31" w:rsidR="00B17AEE" w:rsidRDefault="00B17AEE" w:rsidP="00B17AEE">
      <w:pPr>
        <w:rPr>
          <w:lang w:val="nl-NL"/>
        </w:rPr>
      </w:pPr>
    </w:p>
    <w:p w14:paraId="22A357A5" w14:textId="6F661C6C" w:rsidR="00B17AEE" w:rsidRDefault="00B17AEE" w:rsidP="00B17AEE">
      <w:pPr>
        <w:rPr>
          <w:lang w:val="nl-NL"/>
        </w:rPr>
      </w:pPr>
    </w:p>
    <w:p w14:paraId="3B5D4003" w14:textId="036D98C6" w:rsidR="00B17AEE" w:rsidRDefault="00B17AEE" w:rsidP="00B17AEE">
      <w:pPr>
        <w:rPr>
          <w:lang w:val="nl-NL"/>
        </w:rPr>
      </w:pPr>
    </w:p>
    <w:p w14:paraId="1E8A83B4" w14:textId="42EB4477" w:rsidR="00B17AEE" w:rsidRDefault="00B17AEE" w:rsidP="00B17AEE">
      <w:pPr>
        <w:rPr>
          <w:lang w:val="nl-NL"/>
        </w:rPr>
      </w:pPr>
    </w:p>
    <w:p w14:paraId="56AE6C49" w14:textId="7C7D0B4D" w:rsidR="00B17AEE" w:rsidRDefault="00B17AEE" w:rsidP="00B17AEE">
      <w:pPr>
        <w:rPr>
          <w:lang w:val="nl-NL"/>
        </w:rPr>
      </w:pPr>
    </w:p>
    <w:p w14:paraId="6427808E" w14:textId="5A7BC3E4" w:rsidR="00B17AEE" w:rsidRDefault="00B17AEE" w:rsidP="00B17AEE">
      <w:pPr>
        <w:rPr>
          <w:lang w:val="nl-NL"/>
        </w:rPr>
      </w:pPr>
    </w:p>
    <w:p w14:paraId="5916E8C7" w14:textId="5EED0A29" w:rsidR="00B17AEE" w:rsidRDefault="00B17AEE" w:rsidP="00B17AEE">
      <w:pPr>
        <w:rPr>
          <w:lang w:val="nl-NL"/>
        </w:rPr>
      </w:pPr>
    </w:p>
    <w:p w14:paraId="46ABA800" w14:textId="4258F16D" w:rsidR="00B17AEE" w:rsidRDefault="00B17AEE" w:rsidP="00B17AEE">
      <w:pPr>
        <w:rPr>
          <w:lang w:val="nl-NL"/>
        </w:rPr>
      </w:pPr>
    </w:p>
    <w:p w14:paraId="7E6EF716" w14:textId="0A5CF6B2" w:rsidR="00B17AEE" w:rsidRDefault="00B17AEE" w:rsidP="00B17AEE">
      <w:pPr>
        <w:pStyle w:val="Kop1"/>
        <w:rPr>
          <w:lang w:val="nl-NL"/>
        </w:rPr>
      </w:pPr>
      <w:r>
        <w:rPr>
          <w:lang w:val="nl-NL"/>
        </w:rPr>
        <w:lastRenderedPageBreak/>
        <w:t>Bijlage 6.</w:t>
      </w:r>
    </w:p>
    <w:p w14:paraId="5D174507" w14:textId="77777777" w:rsidR="00B17AEE" w:rsidRPr="00B17AEE" w:rsidRDefault="00B17AEE" w:rsidP="00B17AEE">
      <w:pPr>
        <w:widowControl w:val="0"/>
        <w:tabs>
          <w:tab w:val="left" w:pos="340"/>
          <w:tab w:val="left" w:pos="567"/>
          <w:tab w:val="left" w:pos="851"/>
        </w:tabs>
        <w:autoSpaceDE w:val="0"/>
        <w:autoSpaceDN w:val="0"/>
        <w:adjustRightInd w:val="0"/>
        <w:spacing w:after="0" w:line="264" w:lineRule="auto"/>
        <w:ind w:left="851" w:right="12" w:hanging="851"/>
        <w:rPr>
          <w:rFonts w:ascii="Arial" w:eastAsia="Times New Roman" w:hAnsi="Arial" w:cs="Arial"/>
          <w:b/>
          <w:bCs/>
          <w:color w:val="231F20"/>
          <w:sz w:val="28"/>
          <w:szCs w:val="28"/>
          <w:lang w:val="nl-NL" w:eastAsia="nl-NL"/>
        </w:rPr>
      </w:pPr>
      <w:r w:rsidRPr="00B17AEE">
        <w:rPr>
          <w:rFonts w:ascii="Arial" w:eastAsia="Times New Roman" w:hAnsi="Arial" w:cs="Arial"/>
          <w:b/>
          <w:bCs/>
          <w:color w:val="231F20"/>
          <w:sz w:val="28"/>
          <w:szCs w:val="28"/>
          <w:lang w:val="nl-NL" w:eastAsia="nl-NL"/>
        </w:rPr>
        <w:t>Formatieve toets paragraaf 5.4</w:t>
      </w:r>
    </w:p>
    <w:p w14:paraId="60BFF8F4" w14:textId="77777777" w:rsidR="00B17AEE" w:rsidRPr="00B17AEE" w:rsidRDefault="00B17AEE" w:rsidP="00B17AEE">
      <w:pPr>
        <w:spacing w:after="0" w:line="276" w:lineRule="auto"/>
        <w:ind w:left="851" w:hanging="851"/>
        <w:rPr>
          <w:rFonts w:ascii="Arial" w:eastAsia="Times New Roman" w:hAnsi="Arial" w:cs="Arial"/>
          <w:color w:val="000000" w:themeColor="text1"/>
          <w:sz w:val="24"/>
          <w:szCs w:val="24"/>
          <w:lang w:val="nl-NL" w:eastAsia="nl-NL"/>
        </w:rPr>
      </w:pP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75648" behindDoc="0" locked="0" layoutInCell="1" allowOverlap="1" wp14:anchorId="6770A62D" wp14:editId="67A3F5D8">
                <wp:simplePos x="0" y="0"/>
                <wp:positionH relativeFrom="column">
                  <wp:posOffset>-26959</wp:posOffset>
                </wp:positionH>
                <wp:positionV relativeFrom="paragraph">
                  <wp:posOffset>170815</wp:posOffset>
                </wp:positionV>
                <wp:extent cx="6112042" cy="1129145"/>
                <wp:effectExtent l="0" t="0" r="22225" b="13970"/>
                <wp:wrapNone/>
                <wp:docPr id="21" name="Tekstvak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1129145"/>
                        </a:xfrm>
                        <a:prstGeom prst="rect">
                          <a:avLst/>
                        </a:prstGeom>
                        <a:solidFill>
                          <a:srgbClr val="FFFFFF"/>
                        </a:solidFill>
                        <a:ln w="9525">
                          <a:solidFill>
                            <a:srgbClr val="7F7F7F"/>
                          </a:solidFill>
                          <a:miter lim="800000"/>
                          <a:headEnd/>
                          <a:tailEnd/>
                        </a:ln>
                      </wps:spPr>
                      <wps:txbx>
                        <w:txbxContent>
                          <w:p w14:paraId="52FD5E4B" w14:textId="77777777" w:rsidR="00B17AEE" w:rsidRPr="00B17AEE" w:rsidRDefault="00B17AEE" w:rsidP="00B17AEE">
                            <w:pPr>
                              <w:widowControl w:val="0"/>
                              <w:tabs>
                                <w:tab w:val="left" w:pos="567"/>
                                <w:tab w:val="left" w:pos="1134"/>
                                <w:tab w:val="left" w:pos="7937"/>
                              </w:tabs>
                              <w:autoSpaceDE w:val="0"/>
                              <w:autoSpaceDN w:val="0"/>
                              <w:adjustRightInd w:val="0"/>
                              <w:spacing w:line="264" w:lineRule="auto"/>
                              <w:ind w:right="149"/>
                              <w:rPr>
                                <w:rFonts w:ascii="Verdana" w:hAnsi="Verdana" w:cs="Arial"/>
                                <w:color w:val="000000"/>
                                <w:sz w:val="24"/>
                                <w:szCs w:val="24"/>
                                <w:lang w:val="nl-NL"/>
                              </w:rPr>
                            </w:pPr>
                            <w:r w:rsidRPr="00B17AEE">
                              <w:rPr>
                                <w:rFonts w:ascii="Verdana" w:hAnsi="Verdana" w:cs="Arial"/>
                                <w:color w:val="000000"/>
                                <w:sz w:val="24"/>
                                <w:szCs w:val="24"/>
                                <w:lang w:val="nl-NL"/>
                              </w:rPr>
                              <w:t>Een fabriek loost afvalwater dat onder andere zilver-, barium- en koperionen bevat. Aangezien deze ionen schadelijk  zijn voor het milieu, moeten ze uit het afvalwater worden verwijderd. Om er voor te zorgen dat het afval goed verwerkt kan worden, moeten de ionsoorten apart verwijderd worden.</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0A62D" id="Tekstvak 21" o:spid="_x0000_s1033" type="#_x0000_t202" style="position:absolute;left:0;text-align:left;margin-left:-2.1pt;margin-top:13.45pt;width:481.25pt;height:88.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" strokecolor="#7f7f7f">
                <v:textbox inset="7.09pt,3.69pt,7.09pt,3.69pt">
                  <w:txbxContent>
                    <w:p w14:paraId="52FD5E4B" w14:textId="77777777" w:rsidR="00B17AEE" w:rsidRPr="00B17AEE" w:rsidRDefault="00B17AEE" w:rsidP="00B17AEE">
                      <w:pPr>
                        <w:widowControl w:val="0"/>
                        <w:tabs>
                          <w:tab w:val="left" w:pos="567"/>
                          <w:tab w:val="left" w:pos="1134"/>
                          <w:tab w:val="left" w:pos="7937"/>
                        </w:tabs>
                        <w:autoSpaceDE w:val="0"/>
                        <w:autoSpaceDN w:val="0"/>
                        <w:adjustRightInd w:val="0"/>
                        <w:spacing w:line="264" w:lineRule="auto"/>
                        <w:ind w:right="149"/>
                        <w:rPr>
                          <w:rFonts w:ascii="Verdana" w:hAnsi="Verdana" w:cs="Arial"/>
                          <w:color w:val="000000"/>
                          <w:sz w:val="24"/>
                          <w:szCs w:val="24"/>
                          <w:lang w:val="nl-NL"/>
                        </w:rPr>
                      </w:pPr>
                      <w:r w:rsidRPr="00B17AEE">
                        <w:rPr>
                          <w:rFonts w:ascii="Verdana" w:hAnsi="Verdana" w:cs="Arial"/>
                          <w:color w:val="000000"/>
                          <w:sz w:val="24"/>
                          <w:szCs w:val="24"/>
                          <w:lang w:val="nl-NL"/>
                        </w:rPr>
                        <w:t>Een fabriek loost afvalwater dat onder andere zilver-, barium- en koperionen bevat. Aangezien deze ionen schadelijk  zijn voor het milieu, moeten ze uit het afvalwater worden verwijderd. Om er voor te zorgen dat het afval goed verwerkt kan worden, moeten de ionsoorten apart verwijderd worden.</w:t>
                      </w:r>
                    </w:p>
                  </w:txbxContent>
                </v:textbox>
              </v:shape>
            </w:pict>
          </mc:Fallback>
        </mc:AlternateContent>
      </w:r>
      <w:r w:rsidRPr="00B17AEE">
        <w:rPr>
          <w:rFonts w:ascii="Arial" w:eastAsia="Times New Roman" w:hAnsi="Arial" w:cs="Arial"/>
          <w:noProof/>
          <w:color w:val="000000" w:themeColor="text1"/>
          <w:sz w:val="24"/>
          <w:szCs w:val="24"/>
          <w:lang w:val="nl-NL" w:eastAsia="nl-NL"/>
        </w:rPr>
        <mc:AlternateContent>
          <mc:Choice Requires="wps">
            <w:drawing>
              <wp:anchor distT="0" distB="0" distL="114300" distR="114300" simplePos="0" relativeHeight="251674624" behindDoc="0" locked="0" layoutInCell="1" allowOverlap="1" wp14:anchorId="181B5615" wp14:editId="6BC22BB5">
                <wp:simplePos x="0" y="0"/>
                <wp:positionH relativeFrom="column">
                  <wp:posOffset>-33521</wp:posOffset>
                </wp:positionH>
                <wp:positionV relativeFrom="paragraph">
                  <wp:posOffset>29912</wp:posOffset>
                </wp:positionV>
                <wp:extent cx="5996539" cy="0"/>
                <wp:effectExtent l="0" t="38100" r="4445" b="38100"/>
                <wp:wrapNone/>
                <wp:docPr id="22" name="Rechte verbindingslijn 22"/>
                <wp:cNvGraphicFramePr/>
                <a:graphic xmlns:a="http://schemas.openxmlformats.org/drawingml/2006/main">
                  <a:graphicData uri="http://schemas.microsoft.com/office/word/2010/wordprocessingShape">
                    <wps:wsp>
                      <wps:cNvCnPr/>
                      <wps:spPr>
                        <a:xfrm>
                          <a:off x="0" y="0"/>
                          <a:ext cx="5996539" cy="0"/>
                        </a:xfrm>
                        <a:prstGeom prst="line">
                          <a:avLst/>
                        </a:prstGeom>
                        <a:noFill/>
                        <a:ln w="76200" cap="flat" cmpd="sng" algn="ctr">
                          <a:solidFill>
                            <a:sysClr val="window" lastClr="FFFFFF">
                              <a:lumMod val="65000"/>
                            </a:sysClr>
                          </a:solidFill>
                          <a:prstDash val="solid"/>
                          <a:miter lim="800000"/>
                        </a:ln>
                        <a:effectLst/>
                      </wps:spPr>
                      <wps:bodyPr/>
                    </wps:wsp>
                  </a:graphicData>
                </a:graphic>
                <wp14:sizeRelH relativeFrom="margin">
                  <wp14:pctWidth>0</wp14:pctWidth>
                </wp14:sizeRelH>
              </wp:anchor>
            </w:drawing>
          </mc:Choice>
          <mc:Fallback>
            <w:pict>
              <v:line w14:anchorId="636A0F35" id="Rechte verbindingslijn 22" o:spid="_x0000_s1026" style="position:absolute;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5pt,2.35pt" to="46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" strokecolor="#a6a6a6" strokeweight="6pt">
                <v:stroke joinstyle="miter"/>
              </v:line>
            </w:pict>
          </mc:Fallback>
        </mc:AlternateContent>
      </w:r>
    </w:p>
    <w:p w14:paraId="3FBE998F"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0E15D287"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763A34C5"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32075E75"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5FBF6FC4" w14:textId="77777777" w:rsidR="00B17AEE" w:rsidRPr="00B17AEE" w:rsidRDefault="00B17AEE" w:rsidP="00B17AEE">
      <w:pPr>
        <w:spacing w:after="0" w:line="276" w:lineRule="auto"/>
        <w:ind w:left="851"/>
        <w:rPr>
          <w:rFonts w:ascii="Arial" w:eastAsia="Times New Roman" w:hAnsi="Arial" w:cs="Arial"/>
          <w:color w:val="000000" w:themeColor="text1"/>
          <w:sz w:val="24"/>
          <w:szCs w:val="24"/>
          <w:lang w:val="nl-NL" w:eastAsia="nl-NL"/>
        </w:rPr>
      </w:pPr>
    </w:p>
    <w:p w14:paraId="4E2F940F"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124FE5D5" w14:textId="77777777" w:rsidR="00B17AEE" w:rsidRPr="00B17AEE" w:rsidRDefault="00B17AEE" w:rsidP="00B17AEE">
      <w:pPr>
        <w:tabs>
          <w:tab w:val="left" w:pos="426"/>
        </w:tabs>
        <w:spacing w:after="0" w:line="276" w:lineRule="auto"/>
        <w:ind w:left="851" w:hanging="851"/>
        <w:rPr>
          <w:rFonts w:ascii="Arial" w:eastAsia="Times New Roman" w:hAnsi="Arial" w:cs="Arial"/>
          <w:color w:val="000000" w:themeColor="text1"/>
          <w:sz w:val="24"/>
          <w:szCs w:val="24"/>
          <w:lang w:val="nl-NL" w:eastAsia="nl-NL"/>
        </w:rPr>
      </w:pPr>
    </w:p>
    <w:p w14:paraId="1E30E2D0" w14:textId="77777777" w:rsidR="00B17AEE" w:rsidRPr="00B17AEE" w:rsidRDefault="00B17AEE" w:rsidP="00B17AEE">
      <w:pPr>
        <w:tabs>
          <w:tab w:val="left" w:pos="426"/>
        </w:tabs>
        <w:spacing w:after="0" w:line="276" w:lineRule="auto"/>
        <w:ind w:left="851" w:hanging="851"/>
        <w:rPr>
          <w:rFonts w:ascii="Verdana" w:eastAsia="MS Mincho" w:hAnsi="Verdana" w:cs="Arial"/>
          <w:bCs/>
          <w:color w:val="000000" w:themeColor="text1"/>
          <w:sz w:val="24"/>
          <w:szCs w:val="24"/>
          <w:lang w:val="nl-NL" w:eastAsia="nl-NL"/>
        </w:rPr>
      </w:pPr>
      <w:r w:rsidRPr="00B17AEE">
        <w:rPr>
          <w:rFonts w:ascii="Arial" w:eastAsia="MS Mincho" w:hAnsi="Arial" w:cs="Arial"/>
          <w:color w:val="000000" w:themeColor="text1"/>
          <w:sz w:val="16"/>
          <w:szCs w:val="16"/>
          <w:lang w:val="nl-NL" w:eastAsia="nl-NL"/>
        </w:rPr>
        <w:t xml:space="preserve">5p   </w:t>
      </w:r>
      <w:r w:rsidRPr="00B17AEE">
        <w:rPr>
          <w:rFonts w:ascii="Arial" w:eastAsia="MS Mincho" w:hAnsi="Arial" w:cs="Arial"/>
          <w:color w:val="000000" w:themeColor="text1"/>
          <w:sz w:val="16"/>
          <w:szCs w:val="16"/>
          <w:lang w:val="nl-NL" w:eastAsia="nl-NL"/>
        </w:rPr>
        <w:tab/>
      </w:r>
      <w:r w:rsidRPr="00B17AEE">
        <w:rPr>
          <w:rFonts w:ascii="Arial" w:eastAsia="MS Mincho" w:hAnsi="Arial" w:cs="Arial"/>
          <w:b/>
          <w:bCs/>
          <w:color w:val="000000" w:themeColor="text1"/>
          <w:sz w:val="24"/>
          <w:szCs w:val="24"/>
          <w:lang w:val="nl-NL" w:eastAsia="nl-NL"/>
        </w:rPr>
        <w:t xml:space="preserve">1 </w:t>
      </w:r>
      <w:r w:rsidRPr="00B17AEE">
        <w:rPr>
          <w:rFonts w:ascii="Arial" w:eastAsia="MS Mincho" w:hAnsi="Arial" w:cs="Arial"/>
          <w:b/>
          <w:bCs/>
          <w:color w:val="000000" w:themeColor="text1"/>
          <w:sz w:val="24"/>
          <w:szCs w:val="24"/>
          <w:lang w:val="nl-NL" w:eastAsia="nl-NL"/>
        </w:rPr>
        <w:tab/>
      </w:r>
      <w:r w:rsidRPr="00B17AEE">
        <w:rPr>
          <w:rFonts w:ascii="Verdana" w:eastAsia="MS Mincho" w:hAnsi="Verdana" w:cs="Arial"/>
          <w:bCs/>
          <w:color w:val="000000" w:themeColor="text1"/>
          <w:sz w:val="24"/>
          <w:szCs w:val="24"/>
          <w:lang w:val="nl-NL" w:eastAsia="nl-NL"/>
        </w:rPr>
        <w:t>Beschrijf een methode waarmee de drie ionsoorten één voor één kunt verwijderen. Noem alle handelingen die je moet verrichten en alle stoffen die je nodig hebt.</w:t>
      </w:r>
    </w:p>
    <w:p w14:paraId="547A1583" w14:textId="77777777" w:rsidR="00B17AEE" w:rsidRPr="00B17AEE" w:rsidRDefault="00B17AEE" w:rsidP="00B17AEE">
      <w:pPr>
        <w:tabs>
          <w:tab w:val="left" w:pos="340"/>
          <w:tab w:val="left" w:pos="851"/>
        </w:tabs>
        <w:spacing w:after="0" w:line="276" w:lineRule="auto"/>
        <w:rPr>
          <w:rFonts w:ascii="Arial" w:eastAsia="Times New Roman" w:hAnsi="Arial" w:cs="Arial"/>
          <w:color w:val="000000" w:themeColor="text1"/>
          <w:sz w:val="24"/>
          <w:szCs w:val="24"/>
          <w:lang w:val="nl-NL" w:eastAsia="nl-NL"/>
        </w:rPr>
      </w:pPr>
      <w:r w:rsidRPr="00B17AEE">
        <w:rPr>
          <w:rFonts w:ascii="Arial" w:eastAsia="Times New Roman" w:hAnsi="Arial" w:cs="Arial"/>
          <w:color w:val="000000" w:themeColor="text1"/>
          <w:sz w:val="24"/>
          <w:szCs w:val="24"/>
          <w:lang w:val="nl-NL" w:eastAsia="nl-NL"/>
        </w:rPr>
        <w:tab/>
      </w:r>
      <w:r w:rsidRPr="00B17AEE">
        <w:rPr>
          <w:rFonts w:ascii="Arial" w:eastAsia="Times New Roman" w:hAnsi="Arial" w:cs="Arial"/>
          <w:color w:val="000000" w:themeColor="text1"/>
          <w:sz w:val="24"/>
          <w:szCs w:val="24"/>
          <w:lang w:val="nl-NL" w:eastAsia="nl-NL"/>
        </w:rPr>
        <w:tab/>
      </w:r>
    </w:p>
    <w:p w14:paraId="6A981529" w14:textId="77777777" w:rsidR="00B17AEE" w:rsidRPr="00B17AEE" w:rsidRDefault="00B17AEE" w:rsidP="00B17AEE">
      <w:pPr>
        <w:tabs>
          <w:tab w:val="left" w:pos="426"/>
          <w:tab w:val="left" w:pos="851"/>
          <w:tab w:val="left" w:pos="1701"/>
        </w:tabs>
        <w:spacing w:after="0" w:line="276" w:lineRule="auto"/>
        <w:ind w:left="851" w:hanging="851"/>
        <w:rPr>
          <w:rFonts w:ascii="Verdana" w:eastAsia="Times New Roman" w:hAnsi="Verdana" w:cs="Arial"/>
          <w:i/>
          <w:color w:val="000000" w:themeColor="text1"/>
          <w:sz w:val="24"/>
          <w:szCs w:val="24"/>
          <w:lang w:val="nl-NL" w:eastAsia="nl-NL"/>
        </w:rPr>
      </w:pPr>
      <w:r w:rsidRPr="00B17AEE">
        <w:rPr>
          <w:rFonts w:ascii="Arial" w:eastAsia="MS Mincho" w:hAnsi="Arial" w:cs="Arial"/>
          <w:color w:val="000000" w:themeColor="text1"/>
          <w:sz w:val="16"/>
          <w:szCs w:val="16"/>
          <w:lang w:val="nl-NL" w:eastAsia="nl-NL"/>
        </w:rPr>
        <w:t>10p</w:t>
      </w:r>
      <w:r w:rsidRPr="00B17AEE">
        <w:rPr>
          <w:rFonts w:ascii="Arial" w:eastAsia="MS Mincho" w:hAnsi="Arial" w:cs="Arial"/>
          <w:color w:val="000000" w:themeColor="text1"/>
          <w:sz w:val="24"/>
          <w:szCs w:val="24"/>
          <w:lang w:val="nl-NL" w:eastAsia="nl-NL"/>
        </w:rPr>
        <w:tab/>
      </w:r>
      <w:r w:rsidRPr="00B17AEE">
        <w:rPr>
          <w:rFonts w:ascii="Arial" w:eastAsia="MS Mincho" w:hAnsi="Arial" w:cs="Arial"/>
          <w:b/>
          <w:bCs/>
          <w:color w:val="000000" w:themeColor="text1"/>
          <w:sz w:val="24"/>
          <w:szCs w:val="24"/>
          <w:lang w:val="nl-NL" w:eastAsia="nl-NL"/>
        </w:rPr>
        <w:t xml:space="preserve">2 </w:t>
      </w:r>
      <w:r w:rsidRPr="00B17AEE">
        <w:rPr>
          <w:rFonts w:ascii="Arial" w:eastAsia="MS Mincho" w:hAnsi="Arial" w:cs="Arial"/>
          <w:b/>
          <w:bCs/>
          <w:color w:val="000000" w:themeColor="text1"/>
          <w:sz w:val="24"/>
          <w:szCs w:val="24"/>
          <w:lang w:val="nl-NL" w:eastAsia="nl-NL"/>
        </w:rPr>
        <w:tab/>
      </w:r>
      <w:r w:rsidRPr="00B17AEE">
        <w:rPr>
          <w:rFonts w:ascii="Verdana" w:eastAsia="Times New Roman" w:hAnsi="Verdana" w:cs="Arial"/>
          <w:color w:val="000000" w:themeColor="text1"/>
          <w:sz w:val="24"/>
          <w:szCs w:val="24"/>
          <w:lang w:val="nl-NL" w:eastAsia="nl-NL"/>
        </w:rPr>
        <w:t>Geef de vergelijkingen van alle reacties die verlopen.</w:t>
      </w:r>
    </w:p>
    <w:p w14:paraId="2B70C808" w14:textId="77777777" w:rsidR="00B17AEE" w:rsidRPr="00B17AEE" w:rsidRDefault="00B17AEE" w:rsidP="00B17AEE">
      <w:pPr>
        <w:rPr>
          <w:lang w:val="nl-NL"/>
        </w:rPr>
      </w:pPr>
    </w:p>
    <w:p w14:paraId="5E033DEB" w14:textId="77777777" w:rsidR="00B17AEE" w:rsidRPr="00B17AEE" w:rsidRDefault="00B17AEE" w:rsidP="00B17AEE">
      <w:pPr>
        <w:rPr>
          <w:lang w:val="nl-NL"/>
        </w:rPr>
      </w:pPr>
    </w:p>
    <w:sectPr w:rsidR="00B17AEE" w:rsidRPr="00B17AEE" w:rsidSect="001D6F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74F0"/>
    <w:multiLevelType w:val="hybridMultilevel"/>
    <w:tmpl w:val="ABAC70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4C0D"/>
    <w:multiLevelType w:val="hybridMultilevel"/>
    <w:tmpl w:val="7CC4DA3C"/>
    <w:lvl w:ilvl="0" w:tplc="77DCC56C">
      <w:start w:val="5"/>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43CFA"/>
    <w:multiLevelType w:val="hybridMultilevel"/>
    <w:tmpl w:val="171AB5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A085F89"/>
    <w:multiLevelType w:val="hybridMultilevel"/>
    <w:tmpl w:val="E48C7D1A"/>
    <w:lvl w:ilvl="0" w:tplc="91FCED4A">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EB00677"/>
    <w:multiLevelType w:val="hybridMultilevel"/>
    <w:tmpl w:val="4CD27E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F7A4DAD"/>
    <w:multiLevelType w:val="hybridMultilevel"/>
    <w:tmpl w:val="4D90EA02"/>
    <w:lvl w:ilvl="0" w:tplc="FDC40C42">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D3D7A45"/>
    <w:multiLevelType w:val="hybridMultilevel"/>
    <w:tmpl w:val="AE3CC7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54519ED"/>
    <w:multiLevelType w:val="hybridMultilevel"/>
    <w:tmpl w:val="989AB2F6"/>
    <w:lvl w:ilvl="0" w:tplc="3E9C5FFA">
      <w:start w:val="1"/>
      <w:numFmt w:val="bullet"/>
      <w:lvlText w:val="•"/>
      <w:lvlJc w:val="left"/>
      <w:pPr>
        <w:tabs>
          <w:tab w:val="num" w:pos="720"/>
        </w:tabs>
        <w:ind w:left="720" w:hanging="360"/>
      </w:pPr>
      <w:rPr>
        <w:rFonts w:ascii="Arial" w:hAnsi="Arial" w:hint="default"/>
      </w:rPr>
    </w:lvl>
    <w:lvl w:ilvl="1" w:tplc="8806D08C" w:tentative="1">
      <w:start w:val="1"/>
      <w:numFmt w:val="bullet"/>
      <w:lvlText w:val="•"/>
      <w:lvlJc w:val="left"/>
      <w:pPr>
        <w:tabs>
          <w:tab w:val="num" w:pos="1440"/>
        </w:tabs>
        <w:ind w:left="1440" w:hanging="360"/>
      </w:pPr>
      <w:rPr>
        <w:rFonts w:ascii="Arial" w:hAnsi="Arial" w:hint="default"/>
      </w:rPr>
    </w:lvl>
    <w:lvl w:ilvl="2" w:tplc="286033CA" w:tentative="1">
      <w:start w:val="1"/>
      <w:numFmt w:val="bullet"/>
      <w:lvlText w:val="•"/>
      <w:lvlJc w:val="left"/>
      <w:pPr>
        <w:tabs>
          <w:tab w:val="num" w:pos="2160"/>
        </w:tabs>
        <w:ind w:left="2160" w:hanging="360"/>
      </w:pPr>
      <w:rPr>
        <w:rFonts w:ascii="Arial" w:hAnsi="Arial" w:hint="default"/>
      </w:rPr>
    </w:lvl>
    <w:lvl w:ilvl="3" w:tplc="24368A90" w:tentative="1">
      <w:start w:val="1"/>
      <w:numFmt w:val="bullet"/>
      <w:lvlText w:val="•"/>
      <w:lvlJc w:val="left"/>
      <w:pPr>
        <w:tabs>
          <w:tab w:val="num" w:pos="2880"/>
        </w:tabs>
        <w:ind w:left="2880" w:hanging="360"/>
      </w:pPr>
      <w:rPr>
        <w:rFonts w:ascii="Arial" w:hAnsi="Arial" w:hint="default"/>
      </w:rPr>
    </w:lvl>
    <w:lvl w:ilvl="4" w:tplc="18502474" w:tentative="1">
      <w:start w:val="1"/>
      <w:numFmt w:val="bullet"/>
      <w:lvlText w:val="•"/>
      <w:lvlJc w:val="left"/>
      <w:pPr>
        <w:tabs>
          <w:tab w:val="num" w:pos="3600"/>
        </w:tabs>
        <w:ind w:left="3600" w:hanging="360"/>
      </w:pPr>
      <w:rPr>
        <w:rFonts w:ascii="Arial" w:hAnsi="Arial" w:hint="default"/>
      </w:rPr>
    </w:lvl>
    <w:lvl w:ilvl="5" w:tplc="E26E1C3E" w:tentative="1">
      <w:start w:val="1"/>
      <w:numFmt w:val="bullet"/>
      <w:lvlText w:val="•"/>
      <w:lvlJc w:val="left"/>
      <w:pPr>
        <w:tabs>
          <w:tab w:val="num" w:pos="4320"/>
        </w:tabs>
        <w:ind w:left="4320" w:hanging="360"/>
      </w:pPr>
      <w:rPr>
        <w:rFonts w:ascii="Arial" w:hAnsi="Arial" w:hint="default"/>
      </w:rPr>
    </w:lvl>
    <w:lvl w:ilvl="6" w:tplc="EA6CD734" w:tentative="1">
      <w:start w:val="1"/>
      <w:numFmt w:val="bullet"/>
      <w:lvlText w:val="•"/>
      <w:lvlJc w:val="left"/>
      <w:pPr>
        <w:tabs>
          <w:tab w:val="num" w:pos="5040"/>
        </w:tabs>
        <w:ind w:left="5040" w:hanging="360"/>
      </w:pPr>
      <w:rPr>
        <w:rFonts w:ascii="Arial" w:hAnsi="Arial" w:hint="default"/>
      </w:rPr>
    </w:lvl>
    <w:lvl w:ilvl="7" w:tplc="8D04623A" w:tentative="1">
      <w:start w:val="1"/>
      <w:numFmt w:val="bullet"/>
      <w:lvlText w:val="•"/>
      <w:lvlJc w:val="left"/>
      <w:pPr>
        <w:tabs>
          <w:tab w:val="num" w:pos="5760"/>
        </w:tabs>
        <w:ind w:left="5760" w:hanging="360"/>
      </w:pPr>
      <w:rPr>
        <w:rFonts w:ascii="Arial" w:hAnsi="Arial" w:hint="default"/>
      </w:rPr>
    </w:lvl>
    <w:lvl w:ilvl="8" w:tplc="D736EB5C"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5"/>
  </w:num>
  <w:num w:numId="3">
    <w:abstractNumId w:val="4"/>
  </w:num>
  <w:num w:numId="4">
    <w:abstractNumId w:val="6"/>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C70"/>
    <w:rsid w:val="001D6FA5"/>
    <w:rsid w:val="00204776"/>
    <w:rsid w:val="003115B4"/>
    <w:rsid w:val="005178CA"/>
    <w:rsid w:val="006F3118"/>
    <w:rsid w:val="00780892"/>
    <w:rsid w:val="008102DD"/>
    <w:rsid w:val="008658B5"/>
    <w:rsid w:val="00AE66C1"/>
    <w:rsid w:val="00B17AEE"/>
    <w:rsid w:val="00BF2608"/>
    <w:rsid w:val="00C00C70"/>
    <w:rsid w:val="00DF2B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0AD2B"/>
  <w15:chartTrackingRefBased/>
  <w15:docId w15:val="{EDB3C7A0-DFB0-4876-B24A-BD08D629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1D6F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00C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are-quiz-soc-number">
    <w:name w:val="share-quiz-soc-number"/>
    <w:basedOn w:val="Standaardalinea-lettertype"/>
    <w:rsid w:val="00C00C70"/>
  </w:style>
  <w:style w:type="character" w:customStyle="1" w:styleId="Kop1Char">
    <w:name w:val="Kop 1 Char"/>
    <w:basedOn w:val="Standaardalinea-lettertype"/>
    <w:link w:val="Kop1"/>
    <w:uiPriority w:val="9"/>
    <w:rsid w:val="001D6FA5"/>
    <w:rPr>
      <w:rFonts w:asciiTheme="majorHAnsi" w:eastAsiaTheme="majorEastAsia" w:hAnsiTheme="majorHAnsi" w:cstheme="majorBidi"/>
      <w:color w:val="2E74B5" w:themeColor="accent1" w:themeShade="BF"/>
      <w:sz w:val="32"/>
      <w:szCs w:val="32"/>
      <w:lang w:val="en-GB"/>
    </w:rPr>
  </w:style>
  <w:style w:type="paragraph" w:styleId="Lijstalinea">
    <w:name w:val="List Paragraph"/>
    <w:basedOn w:val="Standaard"/>
    <w:uiPriority w:val="34"/>
    <w:qFormat/>
    <w:rsid w:val="001D6FA5"/>
    <w:pPr>
      <w:ind w:left="720"/>
      <w:contextualSpacing/>
    </w:pPr>
  </w:style>
  <w:style w:type="paragraph" w:styleId="Ballontekst">
    <w:name w:val="Balloon Text"/>
    <w:basedOn w:val="Standaard"/>
    <w:link w:val="BallontekstChar"/>
    <w:uiPriority w:val="99"/>
    <w:semiHidden/>
    <w:unhideWhenUsed/>
    <w:rsid w:val="00B17AE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17AEE"/>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688567">
      <w:bodyDiv w:val="1"/>
      <w:marLeft w:val="0"/>
      <w:marRight w:val="0"/>
      <w:marTop w:val="0"/>
      <w:marBottom w:val="0"/>
      <w:divBdr>
        <w:top w:val="none" w:sz="0" w:space="0" w:color="auto"/>
        <w:left w:val="none" w:sz="0" w:space="0" w:color="auto"/>
        <w:bottom w:val="none" w:sz="0" w:space="0" w:color="auto"/>
        <w:right w:val="none" w:sz="0" w:space="0" w:color="auto"/>
      </w:divBdr>
      <w:divsChild>
        <w:div w:id="56676895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328E40-1DF9-4839-8712-D8B525A08A04}"/>
</file>

<file path=customXml/itemProps2.xml><?xml version="1.0" encoding="utf-8"?>
<ds:datastoreItem xmlns:ds="http://schemas.openxmlformats.org/officeDocument/2006/customXml" ds:itemID="{60CB51FC-CD89-4E22-9BA1-2AD778F78800}">
  <ds:schemaRefs>
    <ds:schemaRef ds:uri="http://schemas.microsoft.com/sharepoint/v3/contenttype/forms"/>
  </ds:schemaRefs>
</ds:datastoreItem>
</file>

<file path=customXml/itemProps3.xml><?xml version="1.0" encoding="utf-8"?>
<ds:datastoreItem xmlns:ds="http://schemas.openxmlformats.org/officeDocument/2006/customXml" ds:itemID="{F84AEA84-84AF-4484-BB7D-6D4B1E2A9E92}">
  <ds:schemaRefs>
    <ds:schemaRef ds:uri="http://schemas.microsoft.com/office/2006/documentManagement/types"/>
    <ds:schemaRef ds:uri="http://purl.org/dc/terms/"/>
    <ds:schemaRef ds:uri="http://schemas.openxmlformats.org/package/2006/metadata/core-properties"/>
    <ds:schemaRef ds:uri="cfcf0962-4596-40c1-8547-c54d29cc4532"/>
    <ds:schemaRef ds:uri="http://purl.org/dc/dcmitype/"/>
    <ds:schemaRef ds:uri="http://schemas.microsoft.com/office/infopath/2007/PartnerControls"/>
    <ds:schemaRef ds:uri="http://purl.org/dc/elements/1.1/"/>
    <ds:schemaRef ds:uri="http://schemas.microsoft.com/office/2006/metadata/properties"/>
    <ds:schemaRef ds:uri="16b67f92-3638-4918-9ae0-80eee18bda6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17</Pages>
  <Words>2982</Words>
  <Characters>16406</Characters>
  <Application>Microsoft Office Word</Application>
  <DocSecurity>0</DocSecurity>
  <Lines>136</Lines>
  <Paragraphs>38</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4</cp:revision>
  <dcterms:created xsi:type="dcterms:W3CDTF">2021-01-04T14:31:00Z</dcterms:created>
  <dcterms:modified xsi:type="dcterms:W3CDTF">2021-01-08T11:09:00Z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